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A6" w:rsidRDefault="001236A0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color w:val="4472C4"/>
          <w:sz w:val="24"/>
          <w:szCs w:val="24"/>
        </w:rPr>
      </w:pPr>
      <w:bookmarkStart w:id="0" w:name="_GoBack"/>
      <w:bookmarkEnd w:id="0"/>
      <w:r>
        <w:rPr>
          <w:rFonts w:eastAsia="Times New Roman" w:cs="Calibri"/>
          <w:b/>
          <w:bCs/>
          <w:iCs/>
          <w:color w:val="4472C4"/>
          <w:sz w:val="24"/>
          <w:szCs w:val="24"/>
        </w:rPr>
        <w:t>РЕГУЛЯРНЫЙ СБОРНЫЙ ТУР ОКТЯБРЬ 2026 – АПРЕЛЬ 2027</w:t>
      </w:r>
    </w:p>
    <w:p w:rsidR="00864AA6" w:rsidRDefault="001236A0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</w:rPr>
      </w:pPr>
      <w:r>
        <w:rPr>
          <w:rFonts w:eastAsia="Times New Roman" w:cs="Calibri"/>
          <w:b/>
          <w:bCs/>
          <w:iCs/>
          <w:color w:val="4472C4"/>
          <w:sz w:val="28"/>
          <w:szCs w:val="28"/>
        </w:rPr>
        <w:t>«Петербургская Коллекция»</w:t>
      </w:r>
    </w:p>
    <w:p w:rsidR="00864AA6" w:rsidRDefault="001236A0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>
        <w:rPr>
          <w:rFonts w:cs="Calibri"/>
          <w:b/>
          <w:color w:val="4472C4"/>
        </w:rPr>
        <w:t xml:space="preserve">В период </w:t>
      </w:r>
      <w:r>
        <w:rPr>
          <w:rFonts w:cs="Calibri"/>
          <w:b/>
          <w:color w:val="4472C4"/>
          <w:lang w:val="en-US"/>
        </w:rPr>
        <w:t>c</w:t>
      </w:r>
      <w:r>
        <w:rPr>
          <w:rFonts w:cs="Calibri"/>
          <w:b/>
          <w:color w:val="4472C4"/>
        </w:rPr>
        <w:t xml:space="preserve"> 21.10 по 30.12.26 и с 15.01 по 27.04.27</w:t>
      </w:r>
    </w:p>
    <w:p w:rsidR="00864AA6" w:rsidRDefault="001236A0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>
        <w:rPr>
          <w:rFonts w:cs="Calibri"/>
          <w:b/>
          <w:color w:val="4472C4"/>
        </w:rPr>
        <w:t>(31.12-09.01.27 новогодний каталог, с 28.04.2027 начинается летний каталог)</w:t>
      </w:r>
    </w:p>
    <w:p w:rsidR="00864AA6" w:rsidRDefault="001236A0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>
        <w:rPr>
          <w:rFonts w:cs="Calibri"/>
          <w:b/>
          <w:color w:val="4472C4"/>
        </w:rPr>
        <w:t>Заезды от 2 до 7 дней в любой день еженедельно</w:t>
      </w:r>
    </w:p>
    <w:p w:rsidR="00864AA6" w:rsidRDefault="00864AA6">
      <w:pPr>
        <w:widowControl w:val="0"/>
        <w:tabs>
          <w:tab w:val="left" w:pos="426"/>
        </w:tabs>
        <w:spacing w:after="0" w:line="240" w:lineRule="auto"/>
        <w:rPr>
          <w:b/>
          <w:bCs/>
          <w:i/>
          <w:sz w:val="18"/>
          <w:szCs w:val="18"/>
        </w:rPr>
      </w:pPr>
    </w:p>
    <w:p w:rsidR="00864AA6" w:rsidRDefault="001236A0" w:rsidP="00674D1F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jc w:val="center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Хит продаж</w:t>
      </w:r>
    </w:p>
    <w:p w:rsidR="00864AA6" w:rsidRDefault="001236A0" w:rsidP="00674D1F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jc w:val="center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Прибытие в Санкт-Петербург в любой день.</w:t>
      </w:r>
    </w:p>
    <w:p w:rsidR="00864AA6" w:rsidRDefault="001236A0" w:rsidP="00674D1F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jc w:val="center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Программа зависит от дня заезда.</w:t>
      </w:r>
    </w:p>
    <w:p w:rsidR="00864AA6" w:rsidRDefault="001236A0" w:rsidP="00674D1F">
      <w:pPr>
        <w:widowControl w:val="0"/>
        <w:numPr>
          <w:ilvl w:val="0"/>
          <w:numId w:val="8"/>
        </w:numPr>
        <w:spacing w:after="0" w:line="240" w:lineRule="auto"/>
        <w:ind w:right="-1"/>
        <w:jc w:val="center"/>
        <w:rPr>
          <w:rFonts w:cs="Calibri"/>
          <w:b/>
          <w:i/>
          <w:sz w:val="18"/>
          <w:szCs w:val="20"/>
        </w:rPr>
      </w:pPr>
      <w:r>
        <w:rPr>
          <w:rFonts w:cs="Calibri"/>
          <w:b/>
          <w:i/>
          <w:sz w:val="18"/>
          <w:szCs w:val="20"/>
        </w:rPr>
        <w:t>Трансферы от трёх базовых гостиниц каждый день.</w:t>
      </w:r>
    </w:p>
    <w:p w:rsidR="00864AA6" w:rsidRDefault="00864AA6">
      <w:pPr>
        <w:widowControl w:val="0"/>
        <w:spacing w:after="0" w:line="240" w:lineRule="auto"/>
        <w:ind w:left="720" w:right="-1"/>
        <w:rPr>
          <w:rFonts w:cs="Calibri"/>
          <w:b/>
          <w:i/>
          <w:sz w:val="18"/>
          <w:szCs w:val="20"/>
        </w:rPr>
      </w:pPr>
    </w:p>
    <w:p w:rsidR="00864AA6" w:rsidRDefault="001236A0">
      <w:pPr>
        <w:tabs>
          <w:tab w:val="left" w:pos="426"/>
        </w:tabs>
        <w:spacing w:after="0" w:line="240" w:lineRule="auto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*Программа тура:</w:t>
      </w:r>
      <w:r>
        <w:rPr>
          <w:rFonts w:asciiTheme="minorHAnsi" w:hAnsiTheme="minorHAnsi" w:cstheme="minorHAnsi"/>
          <w:b/>
          <w:sz w:val="16"/>
          <w:szCs w:val="16"/>
        </w:rPr>
        <w:t xml:space="preserve"> экскурсия «Шедевры Петербурга», экскурсия в Юсуповский дворец, экскурсия в Кронштадт, </w:t>
      </w:r>
      <w:r>
        <w:rPr>
          <w:rFonts w:asciiTheme="minorHAnsi" w:hAnsiTheme="minorHAnsi" w:cstheme="minorHAnsi"/>
          <w:b/>
          <w:sz w:val="16"/>
          <w:szCs w:val="16"/>
          <w:shd w:val="clear" w:color="auto" w:fill="FBFBFB"/>
        </w:rPr>
        <w:t xml:space="preserve">посещение музея-макета Фортов Кронштадта, </w:t>
      </w:r>
      <w:r>
        <w:rPr>
          <w:rFonts w:asciiTheme="minorHAnsi" w:eastAsia="Times New Roman" w:hAnsiTheme="minorHAnsi" w:cstheme="minorHAnsi"/>
          <w:b/>
          <w:sz w:val="16"/>
          <w:szCs w:val="16"/>
        </w:rPr>
        <w:t xml:space="preserve">экскурсия </w:t>
      </w:r>
      <w:r>
        <w:rPr>
          <w:rFonts w:asciiTheme="minorHAnsi" w:eastAsia="Times New Roman" w:hAnsiTheme="minorHAnsi" w:cstheme="minorHAnsi"/>
          <w:b/>
          <w:bCs/>
          <w:sz w:val="16"/>
          <w:szCs w:val="16"/>
        </w:rPr>
        <w:t xml:space="preserve">«Дворцы Петербурга и их владельцы, </w:t>
      </w:r>
      <w:r>
        <w:rPr>
          <w:rFonts w:asciiTheme="minorHAnsi" w:eastAsia="Times New Roman" w:hAnsiTheme="minorHAnsi" w:cstheme="minorHAnsi"/>
          <w:b/>
          <w:sz w:val="16"/>
          <w:szCs w:val="16"/>
        </w:rPr>
        <w:t>экскурсия в Шуваловский дворец – великолепный музей ювелирного искусства Фаберже</w:t>
      </w:r>
      <w:r>
        <w:rPr>
          <w:rFonts w:asciiTheme="minorHAnsi" w:eastAsia="Times New Roman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sz w:val="16"/>
          <w:szCs w:val="16"/>
        </w:rPr>
        <w:t>экскурсия в Петергоф, э</w:t>
      </w:r>
      <w:r>
        <w:rPr>
          <w:rFonts w:asciiTheme="minorHAnsi" w:eastAsia="Times New Roman" w:hAnsiTheme="minorHAnsi" w:cstheme="minorHAnsi"/>
          <w:b/>
          <w:sz w:val="16"/>
          <w:szCs w:val="16"/>
        </w:rPr>
        <w:t>кскурсия по</w:t>
      </w:r>
      <w:r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  <w:r>
        <w:rPr>
          <w:rFonts w:asciiTheme="minorHAnsi" w:eastAsia="Times New Roman" w:hAnsiTheme="minorHAnsi" w:cstheme="minorHAnsi"/>
          <w:b/>
          <w:sz w:val="16"/>
          <w:szCs w:val="16"/>
        </w:rPr>
        <w:t xml:space="preserve">Большому Петергофскому дворцу, </w:t>
      </w:r>
      <w:r>
        <w:rPr>
          <w:rFonts w:eastAsia="Times New Roman" w:cs="Calibri"/>
          <w:b/>
          <w:bCs/>
          <w:sz w:val="16"/>
          <w:szCs w:val="16"/>
        </w:rPr>
        <w:t>обзорная</w:t>
      </w:r>
      <w:r>
        <w:rPr>
          <w:rFonts w:eastAsia="Georgia" w:cs="Calibri"/>
          <w:b/>
          <w:bCs/>
          <w:sz w:val="16"/>
          <w:szCs w:val="16"/>
        </w:rPr>
        <w:t xml:space="preserve"> </w:t>
      </w:r>
      <w:r>
        <w:rPr>
          <w:rFonts w:eastAsia="Times New Roman" w:cs="Calibri"/>
          <w:b/>
          <w:bCs/>
          <w:sz w:val="16"/>
          <w:szCs w:val="16"/>
        </w:rPr>
        <w:t>экскурсия</w:t>
      </w:r>
      <w:r>
        <w:rPr>
          <w:rFonts w:eastAsia="Georgia" w:cs="Calibri"/>
          <w:sz w:val="16"/>
          <w:szCs w:val="16"/>
        </w:rPr>
        <w:t xml:space="preserve"> </w:t>
      </w:r>
      <w:r>
        <w:rPr>
          <w:rFonts w:eastAsia="Courier New" w:cs="Calibri"/>
          <w:b/>
          <w:bCs/>
          <w:sz w:val="16"/>
          <w:szCs w:val="16"/>
        </w:rPr>
        <w:t>по</w:t>
      </w:r>
      <w:r>
        <w:rPr>
          <w:rFonts w:eastAsia="Garamond" w:cs="Calibri"/>
          <w:b/>
          <w:bCs/>
          <w:sz w:val="16"/>
          <w:szCs w:val="16"/>
        </w:rPr>
        <w:t xml:space="preserve"> </w:t>
      </w:r>
      <w:r>
        <w:rPr>
          <w:rFonts w:eastAsia="Times New Roman" w:cs="Calibri"/>
          <w:b/>
          <w:sz w:val="16"/>
          <w:szCs w:val="16"/>
        </w:rPr>
        <w:t>Санкт-Петербургу, э</w:t>
      </w:r>
      <w:r>
        <w:rPr>
          <w:rFonts w:asciiTheme="minorHAnsi" w:eastAsia="Times New Roman" w:hAnsiTheme="minorHAnsi" w:cstheme="minorHAnsi"/>
          <w:b/>
          <w:sz w:val="16"/>
          <w:szCs w:val="16"/>
        </w:rPr>
        <w:t xml:space="preserve">кскурсия в Петропавловскую крепость, 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экскурсия в Царское Село, </w:t>
      </w:r>
      <w:r>
        <w:rPr>
          <w:rFonts w:eastAsia="Garamond" w:cs="Calibri"/>
          <w:b/>
          <w:iCs/>
          <w:sz w:val="16"/>
          <w:szCs w:val="16"/>
        </w:rPr>
        <w:t xml:space="preserve">экскурсия в Екатерининский дворец, </w:t>
      </w:r>
      <w:r>
        <w:rPr>
          <w:rFonts w:asciiTheme="minorHAnsi" w:hAnsiTheme="minorHAnsi" w:cstheme="minorHAnsi"/>
          <w:b/>
          <w:bCs/>
          <w:sz w:val="16"/>
          <w:szCs w:val="16"/>
        </w:rPr>
        <w:t>экскурсия «Парадный Петербург»</w:t>
      </w:r>
      <w:r>
        <w:rPr>
          <w:rFonts w:asciiTheme="minorHAnsi" w:hAnsiTheme="minorHAnsi" w:cstheme="minorHAnsi"/>
          <w:bCs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bCs/>
          <w:sz w:val="16"/>
          <w:szCs w:val="16"/>
        </w:rPr>
        <w:t>экскурсия</w:t>
      </w:r>
      <w:r>
        <w:rPr>
          <w:rFonts w:asciiTheme="minorHAnsi" w:eastAsia="Garamond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bCs/>
          <w:sz w:val="16"/>
          <w:szCs w:val="16"/>
        </w:rPr>
        <w:t>в</w:t>
      </w:r>
      <w:r>
        <w:rPr>
          <w:rFonts w:asciiTheme="minorHAnsi" w:eastAsia="Garamond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bCs/>
          <w:sz w:val="16"/>
          <w:szCs w:val="16"/>
        </w:rPr>
        <w:t>Эрмитаж.</w:t>
      </w: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319"/>
      </w:tblGrid>
      <w:tr w:rsidR="00864AA6">
        <w:trPr>
          <w:trHeight w:val="2342"/>
        </w:trPr>
        <w:tc>
          <w:tcPr>
            <w:tcW w:w="709" w:type="dxa"/>
            <w:shd w:val="clear" w:color="auto" w:fill="9CC2E5"/>
            <w:vAlign w:val="center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Пн.</w:t>
            </w:r>
          </w:p>
        </w:tc>
        <w:tc>
          <w:tcPr>
            <w:tcW w:w="10319" w:type="dxa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bookmarkStart w:id="1" w:name="_Hlk211444104"/>
            <w:bookmarkEnd w:id="1"/>
            <w:r>
              <w:rPr>
                <w:rFonts w:cs="Calibri"/>
                <w:sz w:val="16"/>
                <w:szCs w:val="16"/>
              </w:rPr>
              <w:t xml:space="preserve">Завтрак в гостинице после ночлега. 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13:00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»;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13:40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отеля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14:00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spacing w:after="0"/>
              <w:rPr>
                <w:rFonts w:asciiTheme="minorHAnsi" w:hAnsiTheme="minorHAnsi" w:cstheme="minorHAnsi"/>
                <w:sz w:val="16"/>
                <w:szCs w:val="16"/>
                <w:shd w:val="clear" w:color="auto" w:fill="E9FECB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14:00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Автобусная экскурсия «Шедевры Петербурга».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Приглашаем вас в уникальное путешествие по Санкт-Петербургу, где наряду с роскошными дворцами и</w:t>
            </w:r>
            <w:r>
              <w:rPr>
                <w:rFonts w:asciiTheme="minorHAnsi" w:hAnsiTheme="minorHAnsi" w:cstheme="minorHAnsi"/>
                <w:sz w:val="16"/>
                <w:szCs w:val="16"/>
                <w:shd w:val="clear" w:color="auto" w:fill="E9FECB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аристократическими особняками, общественными зданиями возводились храмы, заслуженно признанные</w:t>
            </w:r>
            <w:r>
              <w:rPr>
                <w:rFonts w:asciiTheme="minorHAnsi" w:hAnsiTheme="minorHAnsi" w:cstheme="minorHAnsi"/>
                <w:sz w:val="16"/>
                <w:szCs w:val="16"/>
                <w:shd w:val="clear" w:color="auto" w:fill="E9FECB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подлинными шедеврами архитектуры и искусства</w:t>
            </w:r>
            <w:r>
              <w:rPr>
                <w:rFonts w:asciiTheme="minorHAnsi" w:hAnsiTheme="minorHAnsi" w:cstheme="minorHAnsi"/>
                <w:sz w:val="16"/>
                <w:szCs w:val="16"/>
                <w:shd w:val="clear" w:color="auto" w:fill="E9FECB"/>
              </w:rPr>
              <w:t>.</w:t>
            </w:r>
          </w:p>
          <w:p w:rsidR="00864AA6" w:rsidRDefault="001236A0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16:</w:t>
            </w:r>
            <w:r w:rsidR="00B52D14">
              <w:rPr>
                <w:rFonts w:asciiTheme="minorHAnsi" w:hAnsiTheme="minorHAnsi" w:cstheme="minorHAnsi"/>
                <w:b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 Экскурсия в Юсуповский дворец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— один из немногих сохранившихся дворянских особняков Санкт-Петербурга, где прекрасно сохранились не только роскошные парадные апартаменты и залы картинной галереи, но и миниатюрный домашний театр вместе с уютными жилыми покоями семьи Юсуповых. Здесь вы сможете почувствовать тепло и харизму поколений, которые жили в этих стенах. Эта экскурсия сделает ваше знакомство с Санкт-Петербургом поистине волшебным и незабываемым!</w:t>
            </w:r>
          </w:p>
          <w:p w:rsidR="00864AA6" w:rsidRDefault="001236A0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17:30 Окончание в центре города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(Юсуповский дворец,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ближайшие ст. метро - «Садовая/Спасская» и «Адмиралтейская»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) </w:t>
            </w:r>
            <w:r>
              <w:rPr>
                <w:rFonts w:cs="Calibri"/>
                <w:b/>
                <w:sz w:val="16"/>
                <w:szCs w:val="16"/>
                <w:u w:val="single"/>
              </w:rPr>
              <w:t xml:space="preserve">ИЛИ Трансфер от музея по базовым гостиницам «Москва», «Октябрьская», «Россия» до 19:00 </w:t>
            </w:r>
            <w:r>
              <w:rPr>
                <w:rFonts w:cs="Calibri"/>
                <w:b/>
                <w:bCs/>
                <w:sz w:val="16"/>
                <w:szCs w:val="16"/>
                <w:u w:val="single"/>
              </w:rPr>
              <w:t>по предварительной заявке.</w:t>
            </w:r>
          </w:p>
        </w:tc>
      </w:tr>
      <w:tr w:rsidR="00864AA6">
        <w:tc>
          <w:tcPr>
            <w:tcW w:w="709" w:type="dxa"/>
            <w:shd w:val="clear" w:color="auto" w:fill="9CC2E5"/>
            <w:vAlign w:val="center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Вт.</w:t>
            </w:r>
          </w:p>
        </w:tc>
        <w:tc>
          <w:tcPr>
            <w:tcW w:w="10319" w:type="dxa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10:00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»;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10:40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в том числе для гостей из отеля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11:00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pStyle w:val="af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Автобусная экскурсия в Кронштадт.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Проехав по дамбе через Финский залив, вы совершите прогулку по городу-крепости, расположенному на небольшом острове, и хотя бы ненадолго почувствуете себя причастным к морю. На огромной Якорной площади вас ждёт самый большой в России Морской собор. Одним из инициаторов его строительства был известный проповедник Иоанн Кронштадтский. В наши дни Морской собор- это главный храм Военно-морского флота России.</w:t>
            </w:r>
          </w:p>
          <w:p w:rsidR="00864AA6" w:rsidRDefault="001236A0">
            <w:pPr>
              <w:pStyle w:val="afb"/>
              <w:shd w:val="clear" w:color="auto" w:fill="FFFFFF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13:30 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BFBFB"/>
              </w:rPr>
              <w:t>Посещение музея-макета Фортов Кронштадта</w:t>
            </w:r>
            <w:r>
              <w:rPr>
                <w:rFonts w:asciiTheme="minorHAnsi" w:hAnsiTheme="minorHAnsi" w:cstheme="minorHAnsi"/>
                <w:sz w:val="16"/>
                <w:szCs w:val="16"/>
                <w:shd w:val="clear" w:color="auto" w:fill="FBFBFB"/>
              </w:rPr>
              <w:t xml:space="preserve">, где благодаря современным технологиям вас ждёт полное погружение в 300-летнюю историю этих сооружений. Перед вами оживут уникальные макеты, воссозданные с филигранной точностью. </w:t>
            </w:r>
          </w:p>
          <w:p w:rsidR="00864AA6" w:rsidRDefault="001236A0">
            <w:pPr>
              <w:pStyle w:val="af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Свободное время для знакомства с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музейно-историческим парком «Остров фортов»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 который посвящён истории и славе военно-морского флота России. Вас ждёт Аллея героев, напоминающая дорогу времени, Маяк памяти, зоны отдыха для детей и взрослых. В парке можно узнать об истории флота, полюбоваться видами Каботажной гавани, покататься на панорамных качелях и, конечно, загадать желание, которое исполнит пингвин – обитатель Антарктиды. Символично, что русские путешественники, открывшие этот континент, начали свой путь именно в Кронштадте.</w:t>
            </w:r>
          </w:p>
          <w:p w:rsidR="00864AA6" w:rsidRDefault="001236A0">
            <w:pPr>
              <w:pStyle w:val="af8"/>
              <w:jc w:val="left"/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18:00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Трансфер по базовым гостиницам «Москва», «Октябрьская», «Россия».</w:t>
            </w:r>
          </w:p>
        </w:tc>
      </w:tr>
      <w:tr w:rsidR="00864AA6">
        <w:tc>
          <w:tcPr>
            <w:tcW w:w="709" w:type="dxa"/>
            <w:shd w:val="clear" w:color="auto" w:fill="9CC2E5"/>
            <w:vAlign w:val="center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Ср.</w:t>
            </w:r>
          </w:p>
        </w:tc>
        <w:tc>
          <w:tcPr>
            <w:tcW w:w="10319" w:type="dxa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12:00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»;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12:40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отеля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13:15 Автобусная экскурсия 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«Дворцы Петербурга и их владельцы»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. Кажется, что в этом волшебном городе каждое здание — это дворец, что, конечно, не совсем так, но богатство архитектуры поразительно. Дворец невозможно представить без живописи, скульптуры, великолепных балов, музыки, и уютных садов и парков — именно такая атмосфера царит вокруг владельцев этих изысканных особняков и станет предметом нашего изучения.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14:30 Экскурсия в Шуваловский дворец – великолепный музей ювелирного искусства Фаберже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Следуя принципу великого мастера, за скромными фасадами Шуваловского дворца скрываются настоящие чудеса ювелирного искусства. Музей обладает не имеющим аналогов собранием русского ювелирного и декоративно-прикладного искусств XIX-XX вв. Наиболее ценные и известные предметы в коллекции музея – 9 императорских пасхальных яиц, созданных фирмой Карла Густава Фаберже. 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color w:val="FF0000"/>
                <w:sz w:val="16"/>
                <w:szCs w:val="16"/>
              </w:rPr>
            </w:pPr>
            <w:r>
              <w:rPr>
                <w:rFonts w:asciiTheme="minorHAnsi" w:eastAsia="Garamond" w:hAnsiTheme="minorHAnsi" w:cstheme="minorHAnsi"/>
                <w:b/>
                <w:bCs/>
                <w:sz w:val="16"/>
                <w:szCs w:val="16"/>
              </w:rPr>
              <w:t>16:00</w:t>
            </w:r>
            <w:r>
              <w:rPr>
                <w:rFonts w:asciiTheme="minorHAnsi" w:eastAsia="Garamond" w:hAnsiTheme="minorHAnsi" w:cs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iCs/>
                <w:sz w:val="16"/>
                <w:szCs w:val="16"/>
              </w:rPr>
              <w:t>Свободное время в центре города</w:t>
            </w:r>
            <w:r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  <w:t xml:space="preserve"> (Музей Фаберже,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ближайшая ст. метро - «Гостиный двор/Невский пр.»</w:t>
            </w:r>
            <w:r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  <w:t xml:space="preserve">). 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Рекомендуем посетить знаковые места Петербурга в этот день:</w:t>
            </w:r>
          </w:p>
          <w:p w:rsidR="00864AA6" w:rsidRDefault="001236A0">
            <w:pPr>
              <w:pStyle w:val="af6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Фотосалон Карла Буллы в доме Демидовых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(работает до 20:00).</w:t>
            </w:r>
          </w:p>
          <w:p w:rsidR="00864AA6" w:rsidRDefault="001236A0">
            <w:pPr>
              <w:pStyle w:val="af6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 xml:space="preserve">Подписные издания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(работают до 22:00).</w:t>
            </w:r>
          </w:p>
          <w:p w:rsidR="00864AA6" w:rsidRDefault="001236A0">
            <w:pPr>
              <w:pStyle w:val="af6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Магазин Купцов Елисеевых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(работает до 23:00).</w:t>
            </w:r>
          </w:p>
          <w:p w:rsidR="00864AA6" w:rsidRDefault="001236A0">
            <w:pPr>
              <w:pStyle w:val="af6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Дом компании Зингер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– Дом Книги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(работает до 23:00).</w:t>
            </w:r>
          </w:p>
          <w:p w:rsidR="00864AA6" w:rsidRDefault="001236A0">
            <w:pPr>
              <w:pStyle w:val="af6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Пышки на Большой Конюшенной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(работают до 20:00).</w:t>
            </w:r>
          </w:p>
        </w:tc>
      </w:tr>
      <w:tr w:rsidR="00864AA6">
        <w:tc>
          <w:tcPr>
            <w:tcW w:w="709" w:type="dxa"/>
            <w:shd w:val="clear" w:color="auto" w:fill="9CC2E5"/>
            <w:vAlign w:val="center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Чт.</w:t>
            </w:r>
          </w:p>
        </w:tc>
        <w:tc>
          <w:tcPr>
            <w:tcW w:w="10319" w:type="dxa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10:00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>
              <w:rPr>
                <w:rFonts w:cs="Calibri"/>
                <w:b/>
                <w:sz w:val="16"/>
                <w:szCs w:val="16"/>
              </w:rPr>
              <w:t xml:space="preserve">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eastAsia="Lucida Sans Unicode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10:30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в холле гостиницы «Москва»,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отеля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eastAsia="Garamond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11:00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«Россия»</w:t>
            </w:r>
            <w:r>
              <w:rPr>
                <w:rFonts w:cs="Calibri"/>
                <w:b/>
                <w:sz w:val="16"/>
                <w:szCs w:val="16"/>
              </w:rPr>
              <w:t xml:space="preserve">, </w:t>
            </w:r>
            <w:r>
              <w:rPr>
                <w:rFonts w:eastAsia="Garamond" w:cs="Calibri"/>
                <w:sz w:val="16"/>
                <w:szCs w:val="16"/>
              </w:rPr>
              <w:t xml:space="preserve">в том числе для гостей из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10:00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Автобусная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экскурсия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в Петергоф. 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Петергофская дорога – уникальный комплекс, почти ровесник Петербурга, объединяющий императорские резиденции и частные усадьбы, сады и парки, расположившиеся на берегу Финского залива.</w:t>
            </w:r>
          </w:p>
          <w:p w:rsidR="00864AA6" w:rsidRDefault="001236A0">
            <w:pPr>
              <w:tabs>
                <w:tab w:val="left" w:pos="10773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12:30 Экскурсия по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Большому Петергофскому дворцу*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– величественному и изысканному. Его богато украшенные интерьеры рассказывают о жизни российских правителей.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Трансфер от музея по базовым гостиницам «Россия», «Москва», «Октябрьская», до 17:00 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>*</w:t>
            </w:r>
            <w:r>
              <w:rPr>
                <w:rFonts w:asciiTheme="minorHAnsi" w:eastAsia="Times New Roman" w:hAnsiTheme="minorHAnsi" w:cstheme="minorHAnsi"/>
                <w:bCs/>
                <w:color w:val="FF0000"/>
                <w:sz w:val="16"/>
                <w:szCs w:val="16"/>
              </w:rPr>
              <w:t>возможно 22.10, 29.10, 22.04</w:t>
            </w:r>
            <w:r>
              <w:rPr>
                <w:rFonts w:asciiTheme="minorHAnsi" w:eastAsia="Times New Roman" w:hAnsiTheme="minorHAnsi" w:cstheme="minorHAnsi"/>
                <w:bCs/>
                <w:sz w:val="16"/>
                <w:szCs w:val="16"/>
              </w:rPr>
              <w:t xml:space="preserve"> при продлении летнего сезона со стороны музеи – будет замена экскурсии в Большой дворец на экскурсию по Нижнему парку Петергофа.</w:t>
            </w:r>
          </w:p>
        </w:tc>
      </w:tr>
      <w:tr w:rsidR="00864AA6">
        <w:tc>
          <w:tcPr>
            <w:tcW w:w="709" w:type="dxa"/>
            <w:shd w:val="clear" w:color="auto" w:fill="9CC2E5"/>
            <w:vAlign w:val="center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lastRenderedPageBreak/>
              <w:t>Пт.</w:t>
            </w:r>
          </w:p>
        </w:tc>
        <w:tc>
          <w:tcPr>
            <w:tcW w:w="10319" w:type="dxa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Завтрак в гостинице после ночлега. 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eastAsia="Garamond"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12:00</w:t>
            </w:r>
            <w:r>
              <w:rPr>
                <w:rFonts w:cs="Calibri"/>
                <w:sz w:val="16"/>
                <w:szCs w:val="16"/>
              </w:rPr>
              <w:t xml:space="preserve"> в холле гостиницы </w:t>
            </w:r>
            <w:r>
              <w:rPr>
                <w:rFonts w:cs="Calibri"/>
                <w:b/>
                <w:sz w:val="16"/>
                <w:szCs w:val="16"/>
              </w:rPr>
              <w:t xml:space="preserve">«Россия», </w:t>
            </w:r>
            <w:r>
              <w:rPr>
                <w:rFonts w:eastAsia="Garamond" w:cs="Calibr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12:40</w:t>
            </w:r>
            <w:r>
              <w:rPr>
                <w:rFonts w:cs="Calibri"/>
                <w:sz w:val="16"/>
                <w:szCs w:val="16"/>
              </w:rPr>
              <w:t xml:space="preserve"> в холле гостиницы </w:t>
            </w:r>
            <w:r>
              <w:rPr>
                <w:rFonts w:cs="Calibr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отеля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13:15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>
              <w:rPr>
                <w:rFonts w:cs="Calibri"/>
                <w:b/>
                <w:sz w:val="16"/>
                <w:szCs w:val="16"/>
              </w:rPr>
              <w:t xml:space="preserve">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13:15 </w:t>
            </w:r>
            <w:r>
              <w:rPr>
                <w:rFonts w:eastAsia="Times New Roman" w:cs="Calibri"/>
                <w:b/>
                <w:sz w:val="16"/>
                <w:szCs w:val="16"/>
              </w:rPr>
              <w:t>Автобусная</w:t>
            </w:r>
            <w:r>
              <w:rPr>
                <w:rFonts w:eastAsia="Georgia" w:cs="Calibri"/>
                <w:b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6"/>
                <w:szCs w:val="16"/>
              </w:rPr>
              <w:t>обзорная</w:t>
            </w:r>
            <w:r>
              <w:rPr>
                <w:rFonts w:eastAsia="Georgia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6"/>
                <w:szCs w:val="16"/>
              </w:rPr>
              <w:t>экскурсия</w:t>
            </w:r>
            <w:r>
              <w:rPr>
                <w:rFonts w:eastAsia="Georgia" w:cs="Calibri"/>
                <w:sz w:val="16"/>
                <w:szCs w:val="16"/>
              </w:rPr>
              <w:t xml:space="preserve"> </w:t>
            </w:r>
            <w:r>
              <w:rPr>
                <w:rFonts w:eastAsia="Courier New" w:cs="Calibri"/>
                <w:b/>
                <w:bCs/>
                <w:sz w:val="16"/>
                <w:szCs w:val="16"/>
              </w:rPr>
              <w:t>по</w:t>
            </w:r>
            <w:r>
              <w:rPr>
                <w:rFonts w:eastAsia="Garamond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b/>
                <w:sz w:val="16"/>
                <w:szCs w:val="16"/>
              </w:rPr>
              <w:t xml:space="preserve">Санкт-Петербургу </w:t>
            </w:r>
            <w:r>
              <w:rPr>
                <w:rFonts w:eastAsia="Courier New" w:cs="Calibri"/>
                <w:bCs/>
                <w:sz w:val="16"/>
                <w:szCs w:val="16"/>
              </w:rPr>
              <w:t xml:space="preserve">– одному из </w:t>
            </w:r>
            <w:r>
              <w:rPr>
                <w:rFonts w:eastAsia="Times New Roman" w:cs="Calibri"/>
                <w:sz w:val="16"/>
                <w:szCs w:val="16"/>
              </w:rPr>
              <w:t>красивейших городов мира</w:t>
            </w:r>
            <w:r>
              <w:rPr>
                <w:rFonts w:eastAsia="Courier New" w:cs="Calibri"/>
                <w:bCs/>
                <w:sz w:val="16"/>
                <w:szCs w:val="16"/>
              </w:rPr>
              <w:t>.</w:t>
            </w:r>
            <w:r>
              <w:rPr>
                <w:rFonts w:eastAsia="Garamond" w:cs="Calibr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Мы сможем увидеть монументальный памятник Петру I – Медный всадник, про который писал А.С. Пушкин в своем стихотворении, Исаакиевскую, Сенатскую и Троицкую площади, проедем по стрелке Васильевского острова, а также увидим знаменитый и величественный Крейсер «Аврора».</w:t>
            </w:r>
          </w:p>
          <w:p w:rsidR="00864AA6" w:rsidRDefault="001236A0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16:00 Экскурсия в Петропавловскую крепость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– «сердце» Петербурга. В ходе исторической прогулки вы пройдете вдоль каменных стен величественной крепости, познакомитесь ее историей и ощутите дух времени, когда город только начинал путь Северной столицы. Внутри крепости вы сможете увидеть современную городскую скульптуру, посетите главный храм Петербурга – Петропавловский собор, широко известный как место, где нашли свой последний покой почти все российские императоры.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17:30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Свободное время в центре города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(Петропавловская крепость, ближайшая ст.м. «Горьковская»)</w:t>
            </w:r>
            <w:r>
              <w:rPr>
                <w:rFonts w:cs="Calibri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cs="Calibri"/>
                <w:b/>
                <w:sz w:val="16"/>
                <w:szCs w:val="16"/>
                <w:u w:val="single"/>
              </w:rPr>
              <w:t xml:space="preserve">ИЛИ Трансфер от музея по базовым гостиницам «Москва», «Октябрьская», «Россия» до 19:00 </w:t>
            </w:r>
            <w:r>
              <w:rPr>
                <w:rFonts w:cs="Calibri"/>
                <w:b/>
                <w:bCs/>
                <w:sz w:val="16"/>
                <w:szCs w:val="16"/>
                <w:u w:val="single"/>
              </w:rPr>
              <w:t>по предварительной заявке.</w:t>
            </w:r>
          </w:p>
        </w:tc>
      </w:tr>
      <w:tr w:rsidR="00864AA6">
        <w:tc>
          <w:tcPr>
            <w:tcW w:w="709" w:type="dxa"/>
            <w:shd w:val="clear" w:color="auto" w:fill="9CC2E5"/>
            <w:vAlign w:val="center"/>
          </w:tcPr>
          <w:p w:rsidR="00864AA6" w:rsidRDefault="00864AA6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319" w:type="dxa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отеля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pStyle w:val="afc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10:45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10:45 З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агородная экскурсия в Царское Село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. </w:t>
            </w:r>
            <w:r>
              <w:rPr>
                <w:rFonts w:eastAsia="Garamond" w:cs="Calibri"/>
                <w:iCs/>
                <w:sz w:val="16"/>
                <w:szCs w:val="16"/>
              </w:rPr>
              <w:t xml:space="preserve">Царское село на протяжении двух веков являлось летней резиденцией российских императоров, особенно любимо было место императрицей Екатериной II. На территории общей площадью около 300 гектаров рассредоточено более сотни памятников: это величественные дворцы и тихие павильоны, мосты, мраморные монументы, а также экзотические сооружения в стилистике готической, турецкой, китайской архитектуры, придающие этому месту особую романтическую атмосферу. 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</w:rPr>
            </w:pPr>
            <w:r>
              <w:rPr>
                <w:rFonts w:eastAsia="Garamond" w:cs="Calibri"/>
                <w:b/>
                <w:iCs/>
                <w:sz w:val="16"/>
                <w:szCs w:val="16"/>
              </w:rPr>
              <w:t>12:30 Экскурсия в Екатерининский дворец со знаменитой Янтарной комнатой*,</w:t>
            </w:r>
            <w:r>
              <w:rPr>
                <w:rFonts w:eastAsia="Garamond" w:cs="Calibri"/>
                <w:iCs/>
                <w:sz w:val="16"/>
                <w:szCs w:val="16"/>
              </w:rPr>
              <w:t xml:space="preserve"> известной своей таинственной историей и Екатерининским парком – великолепным произведением русского садово-паркового искусства XVIII-XIX веков. Екатерининский дворец – образец архитектуры русского барокко. Интерьеры внутри здания умело воссозданы, благодаря чему прогулка во дворце позволит вам полноценно погрузиться в роскошную жизнь царской знати и расскажет о жизни самих венценосных владельцев изнутри. Свободное время в Царском селе (3 часа) или за доп. плату автобусная экскурсия в Павловск.</w:t>
            </w:r>
          </w:p>
          <w:p w:rsidR="00864AA6" w:rsidRDefault="001236A0">
            <w:pPr>
              <w:pStyle w:val="af8"/>
              <w:jc w:val="left"/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Дополнительно:</w:t>
            </w:r>
            <w:r>
              <w:rPr>
                <w:rFonts w:asciiTheme="minorHAnsi" w:eastAsia="Garamond" w:hAnsiTheme="minorHAnsi" w:cstheme="minorHAnsi"/>
                <w:b/>
                <w:color w:val="auto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Э</w:t>
            </w:r>
            <w:r>
              <w:rPr>
                <w:rFonts w:asciiTheme="minorHAnsi" w:hAnsiTheme="minorHAnsi" w:cstheme="minorHAnsi"/>
                <w:b/>
                <w:bCs/>
                <w:iCs/>
                <w:color w:val="auto"/>
                <w:sz w:val="16"/>
                <w:szCs w:val="16"/>
              </w:rPr>
              <w:t>кскурсия в Павловск</w:t>
            </w:r>
            <w:r>
              <w:rPr>
                <w:rFonts w:asciiTheme="minorHAnsi" w:hAnsiTheme="minorHAnsi" w:cstheme="minorHAnsi"/>
                <w:bCs/>
                <w:i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с посещением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Павловского дворца</w:t>
            </w:r>
            <w:r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  <w:shd w:val="clear" w:color="auto" w:fill="FFFFFF"/>
              </w:rPr>
              <w:t xml:space="preserve">Дворец построили для семьи будущего императора Павла I. Его интерьеры, вдохновлённые впечатлениями от поездки по Европе и тонким вкусом Марии Фёдоровны, создают особое, романтичное, настроение, характерное для его венценосного владельца. </w:t>
            </w:r>
            <w:r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(при наборе группе от 15 чел.: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 xml:space="preserve">1750 руб.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взр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., 1350 руб. шк.</w:t>
            </w:r>
            <w:r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1600 руб. ст., пенс.)</w:t>
            </w:r>
          </w:p>
          <w:p w:rsidR="00864AA6" w:rsidRDefault="001236A0">
            <w:pPr>
              <w:pStyle w:val="af8"/>
              <w:jc w:val="left"/>
              <w:rPr>
                <w:rFonts w:asciiTheme="minorHAnsi" w:eastAsia="Garamond" w:hAnsiTheme="minorHAnsi" w:cstheme="minorHAnsi"/>
                <w:b/>
                <w:color w:val="auto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Трансфер по базовым гостиницам «Россия», «Москва», «Октябрьская», о</w:t>
            </w:r>
            <w:r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</w:rPr>
              <w:t>кончание программы</w:t>
            </w:r>
            <w:r>
              <w:rPr>
                <w:rFonts w:ascii="Calibri" w:eastAsia="Garamond" w:hAnsi="Calibri" w:cs="Calibri"/>
                <w:iCs/>
                <w:color w:val="auto"/>
                <w:sz w:val="16"/>
                <w:szCs w:val="16"/>
              </w:rPr>
              <w:t xml:space="preserve"> в центре города у станции метро </w:t>
            </w:r>
            <w:r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</w:rPr>
              <w:t>«Площадь Восстания»</w:t>
            </w:r>
            <w:r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 xml:space="preserve"> до 17:00 (19:00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при наборе группы в Павловск)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</w:rPr>
            </w:pPr>
            <w:r>
              <w:rPr>
                <w:rFonts w:eastAsia="Garamond" w:cs="Calibri"/>
                <w:iCs/>
                <w:sz w:val="16"/>
                <w:szCs w:val="16"/>
              </w:rPr>
              <w:t xml:space="preserve">*24.4 переход на летний режим работы, экскурсия в этот заезд включает посещение Царскосельского парка. </w:t>
            </w:r>
          </w:p>
        </w:tc>
      </w:tr>
      <w:tr w:rsidR="00864AA6">
        <w:tc>
          <w:tcPr>
            <w:tcW w:w="709" w:type="dxa"/>
            <w:shd w:val="clear" w:color="auto" w:fill="9CC2E5"/>
            <w:vAlign w:val="center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0319" w:type="dxa"/>
          </w:tcPr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 после ночлега. 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4AA6" w:rsidRDefault="001236A0">
            <w:pPr>
              <w:pStyle w:val="afc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</w:t>
            </w:r>
            <w:proofErr w:type="spellStart"/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из</w:t>
            </w:r>
            <w:proofErr w:type="spellEnd"/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Элкус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10:30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отеля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 xml:space="preserve">«Ярд 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Резиденс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Трансфер на Московский вокзал по предварительной заявке (камера хранения – за свой счет).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Гости из гостиниц, расположенных рядом с Московским вокзалом, могут оставить вещи в багажной комнате гостиниц.</w:t>
            </w:r>
          </w:p>
          <w:p w:rsidR="00864AA6" w:rsidRDefault="001236A0">
            <w:pPr>
              <w:pStyle w:val="af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Встреча с гидом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числе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</w:t>
            </w:r>
            <w:proofErr w:type="spellStart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Эмеральд</w:t>
            </w:r>
            <w:proofErr w:type="spellEnd"/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».</w:t>
            </w:r>
          </w:p>
          <w:p w:rsidR="00864AA6" w:rsidRDefault="001236A0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11:00-13:30 Автобусная экскурсия «Парадный Петербург»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. Мы увидим город, где встретились блеск императорского двора и величие церквей, мощь царской гвардии и работа высших органов власти. Осмотрим роскошные дворцы и соборы, узнаем о театрах, где творили великие артисты и погуляем по Дворцовой площади, где соединились история, культура и искусство. </w:t>
            </w:r>
          </w:p>
          <w:p w:rsidR="00864AA6" w:rsidRDefault="001236A0">
            <w:pPr>
              <w:pStyle w:val="afa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14:30 Экскурсия</w:t>
            </w:r>
            <w:r>
              <w:rPr>
                <w:rFonts w:asciiTheme="minorHAnsi" w:eastAsia="Garamond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Эрмитаж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–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один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из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величайших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музеев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мира,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расположенный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шести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уникальных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зданиях,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том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числе,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Зимнем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дворце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–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резиденции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русских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царей.</w:t>
            </w:r>
          </w:p>
          <w:p w:rsidR="00864AA6" w:rsidRDefault="001236A0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16:30-17:00 Свободное время в Эрмитаже 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работает до 18:00)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. Самостоятельное возвращение на вокзал.</w:t>
            </w:r>
          </w:p>
          <w:p w:rsidR="00864AA6" w:rsidRDefault="001236A0">
            <w:pPr>
              <w:pStyle w:val="afa"/>
              <w:jc w:val="lef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  <w:t xml:space="preserve">Дополнительно: </w:t>
            </w:r>
            <w:r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П</w:t>
            </w:r>
            <w:r>
              <w:rPr>
                <w:rFonts w:asciiTheme="minorHAnsi" w:eastAsia="Garamond" w:hAnsiTheme="minorHAnsi" w:cstheme="minorHAnsi"/>
                <w:b/>
                <w:iCs/>
                <w:color w:val="auto"/>
                <w:sz w:val="16"/>
                <w:szCs w:val="16"/>
              </w:rPr>
              <w:t xml:space="preserve">осещение театра-макета «Петровская Акватория», </w:t>
            </w:r>
            <w:r>
              <w:rPr>
                <w:rFonts w:asciiTheme="minorHAnsi" w:eastAsia="Garamond" w:hAnsiTheme="minorHAnsi" w:cstheme="minorHAnsi"/>
                <w:iCs/>
                <w:color w:val="auto"/>
                <w:sz w:val="16"/>
                <w:szCs w:val="16"/>
              </w:rPr>
              <w:t xml:space="preserve">где вы окунётесь в жизнь города первой половины XVIII столетия. Благодаря движущимся объектам, современным световым, звуковым и визуальным эффектам перед вами оживёт старинный Петербург.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(700 руб. без экскурсии / 800 руб. с экскурсией, ей часы работы 10:00-22:00)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</w:tr>
    </w:tbl>
    <w:p w:rsidR="00864AA6" w:rsidRDefault="001236A0">
      <w:pPr>
        <w:widowControl w:val="0"/>
        <w:spacing w:after="0"/>
        <w:rPr>
          <w:rFonts w:cs="Calibri"/>
          <w:i/>
          <w:color w:val="000000"/>
          <w:sz w:val="14"/>
          <w:szCs w:val="16"/>
        </w:rPr>
      </w:pPr>
      <w:r>
        <w:rPr>
          <w:rFonts w:cs="Calibri"/>
          <w:i/>
          <w:color w:val="000000"/>
          <w:sz w:val="14"/>
          <w:szCs w:val="16"/>
        </w:rPr>
        <w:t>*Фирма оставляет за собой право замены экскурсий без уменьшения общего объема экскурсионной программы.</w:t>
      </w:r>
    </w:p>
    <w:p w:rsidR="00864AA6" w:rsidRDefault="001236A0">
      <w:pPr>
        <w:pStyle w:val="afa"/>
        <w:jc w:val="left"/>
        <w:rPr>
          <w:rFonts w:ascii="Calibri" w:hAnsi="Calibri" w:cs="Calibri"/>
          <w:color w:val="auto"/>
          <w:sz w:val="16"/>
          <w:szCs w:val="16"/>
        </w:rPr>
      </w:pPr>
      <w:bookmarkStart w:id="2" w:name="_Hlk142302311"/>
      <w:bookmarkEnd w:id="2"/>
      <w:r>
        <w:rPr>
          <w:rFonts w:ascii="Calibri" w:hAnsi="Calibri" w:cs="Times New Roman"/>
          <w:b/>
          <w:color w:val="023CA6"/>
          <w:sz w:val="16"/>
          <w:szCs w:val="16"/>
        </w:rPr>
        <w:t>Скидка детям до 14 лет:</w:t>
      </w:r>
      <w:r>
        <w:rPr>
          <w:rFonts w:ascii="Calibri" w:hAnsi="Calibri" w:cs="Calibri"/>
          <w:b/>
          <w:bCs/>
          <w:color w:val="auto"/>
          <w:sz w:val="16"/>
          <w:szCs w:val="16"/>
        </w:rPr>
        <w:t xml:space="preserve"> </w:t>
      </w:r>
      <w:r>
        <w:rPr>
          <w:rFonts w:ascii="Calibri" w:hAnsi="Calibri" w:cs="Times New Roman"/>
          <w:b/>
          <w:bCs/>
          <w:sz w:val="16"/>
          <w:szCs w:val="18"/>
        </w:rPr>
        <w:t xml:space="preserve">в зависимости от дня заезда – пн. нет, вт. 100 руб., ср. – 300 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чтв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400 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птн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400 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субб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700 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вскр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>. 700 руб.</w:t>
      </w:r>
    </w:p>
    <w:p w:rsidR="00864AA6" w:rsidRDefault="001236A0">
      <w:pPr>
        <w:pStyle w:val="afa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Times New Roman"/>
          <w:b/>
          <w:color w:val="023CA6"/>
          <w:sz w:val="16"/>
          <w:szCs w:val="16"/>
        </w:rPr>
        <w:t>Скидка детям 14-16 лет:</w:t>
      </w:r>
      <w:r>
        <w:rPr>
          <w:rFonts w:ascii="Calibri" w:eastAsia="Garamond" w:hAnsi="Calibri" w:cs="Calibri"/>
          <w:b/>
          <w:color w:val="FF0000"/>
          <w:sz w:val="16"/>
          <w:szCs w:val="16"/>
        </w:rPr>
        <w:t xml:space="preserve"> </w:t>
      </w:r>
      <w:r>
        <w:rPr>
          <w:rFonts w:ascii="Calibri" w:hAnsi="Calibri" w:cs="Times New Roman"/>
          <w:b/>
          <w:bCs/>
          <w:sz w:val="16"/>
          <w:szCs w:val="18"/>
        </w:rPr>
        <w:t xml:space="preserve">в зависимости от дня заезда – пн. нет, вт. 100 руб., ср. – 300 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чтв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400 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птн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400 руб.,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субб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 xml:space="preserve">. 700 нет., </w:t>
      </w:r>
      <w:proofErr w:type="spellStart"/>
      <w:r>
        <w:rPr>
          <w:rFonts w:ascii="Calibri" w:hAnsi="Calibri" w:cs="Times New Roman"/>
          <w:b/>
          <w:bCs/>
          <w:sz w:val="16"/>
          <w:szCs w:val="18"/>
        </w:rPr>
        <w:t>вскр</w:t>
      </w:r>
      <w:proofErr w:type="spellEnd"/>
      <w:r>
        <w:rPr>
          <w:rFonts w:ascii="Calibri" w:hAnsi="Calibri" w:cs="Times New Roman"/>
          <w:b/>
          <w:bCs/>
          <w:sz w:val="16"/>
          <w:szCs w:val="18"/>
        </w:rPr>
        <w:t>. нет</w:t>
      </w:r>
    </w:p>
    <w:p w:rsidR="00864AA6" w:rsidRDefault="001236A0">
      <w:pPr>
        <w:pStyle w:val="afe"/>
        <w:tabs>
          <w:tab w:val="left" w:pos="10773"/>
        </w:tabs>
        <w:ind w:left="0"/>
        <w:jc w:val="left"/>
        <w:rPr>
          <w:rFonts w:ascii="Calibri" w:hAnsi="Calibri" w:cs="Times New Roman"/>
          <w:b w:val="0"/>
          <w:bCs w:val="0"/>
          <w:color w:val="auto"/>
          <w:sz w:val="16"/>
          <w:szCs w:val="16"/>
        </w:rPr>
      </w:pPr>
      <w:r>
        <w:rPr>
          <w:rFonts w:ascii="Calibri" w:hAnsi="Calibri" w:cs="Times New Roman"/>
          <w:bCs w:val="0"/>
          <w:color w:val="023CA6"/>
          <w:sz w:val="16"/>
          <w:szCs w:val="16"/>
        </w:rPr>
        <w:t xml:space="preserve">Доплата за иностранные билеты (исключение ЕАЗС): </w:t>
      </w:r>
      <w:r>
        <w:rPr>
          <w:rFonts w:ascii="Calibri" w:hAnsi="Calibri" w:cs="Times New Roman"/>
          <w:color w:val="auto"/>
          <w:sz w:val="16"/>
          <w:szCs w:val="16"/>
        </w:rPr>
        <w:t>Большой дворец Петергофа (</w:t>
      </w:r>
      <w:proofErr w:type="spellStart"/>
      <w:r>
        <w:rPr>
          <w:rFonts w:ascii="Calibri" w:hAnsi="Calibri" w:cs="Times New Roman"/>
          <w:color w:val="auto"/>
          <w:sz w:val="16"/>
          <w:szCs w:val="16"/>
        </w:rPr>
        <w:t>чтв</w:t>
      </w:r>
      <w:proofErr w:type="spellEnd"/>
      <w:r>
        <w:rPr>
          <w:rFonts w:ascii="Calibri" w:hAnsi="Calibri" w:cs="Times New Roman"/>
          <w:color w:val="auto"/>
          <w:sz w:val="16"/>
          <w:szCs w:val="16"/>
        </w:rPr>
        <w:t xml:space="preserve">.)  1500 руб. нетто, </w:t>
      </w:r>
      <w:r>
        <w:rPr>
          <w:rFonts w:ascii="Calibri" w:hAnsi="Calibri" w:cs="Times New Roman"/>
          <w:sz w:val="16"/>
          <w:szCs w:val="16"/>
        </w:rPr>
        <w:t>Екатерининский</w:t>
      </w:r>
      <w:r>
        <w:rPr>
          <w:rFonts w:ascii="Calibri" w:eastAsia="Garamond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дворец</w:t>
      </w:r>
      <w:r>
        <w:rPr>
          <w:rFonts w:ascii="Calibri" w:eastAsia="Garamond" w:hAnsi="Calibri" w:cs="Times New Roman"/>
          <w:sz w:val="16"/>
          <w:szCs w:val="16"/>
        </w:rPr>
        <w:t xml:space="preserve"> (</w:t>
      </w:r>
      <w:proofErr w:type="spellStart"/>
      <w:r>
        <w:rPr>
          <w:rFonts w:ascii="Calibri" w:eastAsia="Garamond" w:hAnsi="Calibri" w:cs="Times New Roman"/>
          <w:sz w:val="16"/>
          <w:szCs w:val="16"/>
        </w:rPr>
        <w:t>субб</w:t>
      </w:r>
      <w:proofErr w:type="spellEnd"/>
      <w:r>
        <w:rPr>
          <w:rFonts w:ascii="Calibri" w:eastAsia="Garamond" w:hAnsi="Calibri" w:cs="Times New Roman"/>
          <w:sz w:val="16"/>
          <w:szCs w:val="16"/>
        </w:rPr>
        <w:t xml:space="preserve">.) </w:t>
      </w:r>
      <w:r>
        <w:rPr>
          <w:rFonts w:ascii="Calibri" w:hAnsi="Calibri" w:cs="Times New Roman"/>
          <w:color w:val="auto"/>
          <w:sz w:val="16"/>
          <w:szCs w:val="16"/>
        </w:rPr>
        <w:t>1000 руб. нетто</w:t>
      </w:r>
      <w:r>
        <w:rPr>
          <w:rFonts w:ascii="Calibri" w:eastAsia="Garamond" w:hAnsi="Calibri" w:cs="Times New Roman"/>
          <w:b w:val="0"/>
          <w:color w:val="auto"/>
          <w:sz w:val="16"/>
          <w:szCs w:val="16"/>
        </w:rPr>
        <w:t xml:space="preserve">. </w:t>
      </w:r>
      <w:r>
        <w:rPr>
          <w:rFonts w:ascii="Calibri" w:hAnsi="Calibri" w:cs="Times New Roman"/>
          <w:b w:val="0"/>
          <w:bCs w:val="0"/>
          <w:color w:val="auto"/>
          <w:sz w:val="16"/>
          <w:szCs w:val="16"/>
        </w:rPr>
        <w:t>(все экскурсии на русском), за остальные музеи доплат нет.</w:t>
      </w:r>
    </w:p>
    <w:p w:rsidR="00864AA6" w:rsidRDefault="001236A0">
      <w:pPr>
        <w:pStyle w:val="afc"/>
        <w:spacing w:after="0"/>
        <w:rPr>
          <w:rFonts w:ascii="Calibri" w:hAnsi="Calibri" w:cs="Calibri"/>
          <w:sz w:val="16"/>
          <w:szCs w:val="16"/>
        </w:rPr>
      </w:pPr>
      <w:r>
        <w:rPr>
          <w:rFonts w:ascii="Calibri" w:hAnsi="Calibri"/>
          <w:b/>
          <w:color w:val="023CA6"/>
          <w:sz w:val="16"/>
          <w:szCs w:val="16"/>
        </w:rPr>
        <w:t>Доп. услуги, которые можно приобрести заранее</w:t>
      </w:r>
      <w:r>
        <w:rPr>
          <w:rFonts w:ascii="Calibri" w:eastAsia="Garamond" w:hAnsi="Calibri" w:cs="Calibri"/>
          <w:b/>
          <w:sz w:val="16"/>
          <w:szCs w:val="16"/>
        </w:rPr>
        <w:t>: доп. ночи, групповой трансфер в камеру хранения в воскресенье.</w:t>
      </w:r>
    </w:p>
    <w:p w:rsidR="00864AA6" w:rsidRDefault="001236A0">
      <w:pPr>
        <w:spacing w:after="0"/>
        <w:rPr>
          <w:b/>
          <w:sz w:val="16"/>
          <w:szCs w:val="16"/>
        </w:rPr>
      </w:pPr>
      <w:r>
        <w:rPr>
          <w:rFonts w:eastAsia="Garamond"/>
          <w:b/>
          <w:color w:val="023CA6"/>
          <w:sz w:val="16"/>
          <w:szCs w:val="16"/>
        </w:rPr>
        <w:t>В стоимость тура входит: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проживание,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завтраки,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экскурсионное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ежедневное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транспортное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обслуживание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по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программе,</w:t>
      </w:r>
      <w:r>
        <w:rPr>
          <w:rFonts w:eastAsia="Garamond"/>
          <w:sz w:val="16"/>
          <w:szCs w:val="16"/>
        </w:rPr>
        <w:t xml:space="preserve"> билеты в музеи по программе, </w:t>
      </w:r>
      <w:r>
        <w:rPr>
          <w:sz w:val="16"/>
          <w:szCs w:val="16"/>
        </w:rPr>
        <w:t>сопровождение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 xml:space="preserve">гида, бесплатно предоставляются </w:t>
      </w:r>
      <w:r>
        <w:rPr>
          <w:color w:val="000000"/>
          <w:sz w:val="16"/>
          <w:szCs w:val="16"/>
        </w:rPr>
        <w:t xml:space="preserve">наушники </w:t>
      </w:r>
      <w:r>
        <w:rPr>
          <w:sz w:val="16"/>
          <w:szCs w:val="16"/>
        </w:rPr>
        <w:t>для более комфортного прослушивания экскурсовода.</w:t>
      </w:r>
    </w:p>
    <w:p w:rsidR="00864AA6" w:rsidRDefault="001236A0">
      <w:pPr>
        <w:pStyle w:val="afc"/>
        <w:spacing w:after="0"/>
        <w:rPr>
          <w:rFonts w:ascii="Calibri" w:hAnsi="Calibri" w:cs="Times New Roman"/>
          <w:sz w:val="16"/>
          <w:szCs w:val="16"/>
        </w:rPr>
      </w:pPr>
      <w:r>
        <w:rPr>
          <w:rFonts w:ascii="Calibri" w:eastAsia="Garamond" w:hAnsi="Calibri" w:cs="Times New Roman"/>
          <w:b/>
          <w:color w:val="023CA6"/>
          <w:sz w:val="16"/>
          <w:szCs w:val="16"/>
        </w:rPr>
        <w:t>Расчетный час в гостиницах</w:t>
      </w:r>
      <w:r>
        <w:rPr>
          <w:rFonts w:ascii="Calibri" w:eastAsia="Garamond" w:hAnsi="Calibri" w:cs="Times New Roman"/>
          <w:sz w:val="16"/>
          <w:szCs w:val="16"/>
        </w:rPr>
        <w:t xml:space="preserve"> – </w:t>
      </w:r>
      <w:r>
        <w:rPr>
          <w:rFonts w:ascii="Calibri" w:hAnsi="Calibri" w:cs="Times New Roman"/>
          <w:sz w:val="16"/>
          <w:szCs w:val="16"/>
        </w:rPr>
        <w:t>12.00.</w:t>
      </w:r>
      <w:r>
        <w:rPr>
          <w:rFonts w:ascii="Calibri" w:eastAsia="Garamond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Гарантированное</w:t>
      </w:r>
      <w:r>
        <w:rPr>
          <w:rFonts w:ascii="Calibri" w:eastAsia="Garamond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заселение</w:t>
      </w:r>
      <w:r>
        <w:rPr>
          <w:rFonts w:ascii="Calibri" w:eastAsia="Garamond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после</w:t>
      </w:r>
      <w:r>
        <w:rPr>
          <w:rFonts w:ascii="Calibri" w:eastAsia="Garamond" w:hAnsi="Calibri" w:cs="Times New Roman"/>
          <w:sz w:val="16"/>
          <w:szCs w:val="16"/>
        </w:rPr>
        <w:t xml:space="preserve"> 14:00 (</w:t>
      </w:r>
      <w:r>
        <w:rPr>
          <w:rFonts w:ascii="Calibri" w:hAnsi="Calibri" w:cs="Times New Roman"/>
          <w:sz w:val="16"/>
          <w:szCs w:val="16"/>
        </w:rPr>
        <w:t>15:00).</w:t>
      </w:r>
    </w:p>
    <w:p w:rsidR="00864AA6" w:rsidRDefault="001236A0">
      <w:pPr>
        <w:pStyle w:val="afb"/>
        <w:rPr>
          <w:rFonts w:asciiTheme="minorHAnsi" w:hAnsiTheme="minorHAnsi" w:cstheme="minorHAnsi"/>
          <w:b/>
          <w:sz w:val="16"/>
          <w:szCs w:val="16"/>
          <w:u w:val="single"/>
        </w:rPr>
      </w:pPr>
      <w:r>
        <w:rPr>
          <w:rFonts w:asciiTheme="minorHAnsi" w:eastAsia="Garamond" w:hAnsiTheme="minorHAnsi" w:cstheme="minorHAnsi"/>
          <w:b/>
          <w:color w:val="2F5496" w:themeColor="accent1" w:themeShade="BF"/>
          <w:sz w:val="16"/>
          <w:szCs w:val="16"/>
        </w:rPr>
        <w:t>**</w:t>
      </w:r>
      <w:r>
        <w:rPr>
          <w:rFonts w:asciiTheme="minorHAnsi" w:hAnsiTheme="minorHAnsi" w:cstheme="minorHAnsi"/>
          <w:b/>
          <w:color w:val="023CA6"/>
          <w:sz w:val="16"/>
          <w:szCs w:val="16"/>
        </w:rPr>
        <w:t>Информация по адаптации тура для гостей, передвигающихся на колясках в сопровождении опекуна:</w:t>
      </w:r>
      <w:r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</w:p>
    <w:p w:rsidR="00864AA6" w:rsidRDefault="001236A0">
      <w:pPr>
        <w:pStyle w:val="afb"/>
        <w:rPr>
          <w:rFonts w:asciiTheme="minorHAnsi" w:hAnsiTheme="minorHAnsi" w:cstheme="minorHAnsi"/>
          <w:b/>
          <w:sz w:val="16"/>
          <w:szCs w:val="16"/>
          <w:shd w:val="clear" w:color="auto" w:fill="F8F9FA"/>
        </w:rPr>
      </w:pPr>
      <w:r>
        <w:rPr>
          <w:rFonts w:asciiTheme="minorHAnsi" w:hAnsiTheme="minorHAnsi" w:cstheme="minorHAnsi"/>
          <w:b/>
          <w:sz w:val="16"/>
          <w:szCs w:val="16"/>
          <w:u w:val="single"/>
        </w:rPr>
        <w:t>Музеи на туре</w:t>
      </w:r>
      <w:r>
        <w:rPr>
          <w:rFonts w:asciiTheme="minorHAnsi" w:hAnsiTheme="minorHAnsi" w:cstheme="minorHAnsi"/>
          <w:sz w:val="16"/>
          <w:szCs w:val="16"/>
        </w:rPr>
        <w:t xml:space="preserve"> доступны для путешественников в инвалидных колясках.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В музеях минимизированы препятствия для перемещения коляски, объекты показа доступны для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посещения.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 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Понедельник: Юсуповский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– музей </w:t>
      </w:r>
      <w:r>
        <w:rPr>
          <w:rFonts w:asciiTheme="minorHAnsi" w:hAnsiTheme="minorHAnsi" w:cstheme="minorHAnsi"/>
          <w:sz w:val="16"/>
          <w:szCs w:val="16"/>
          <w:u w:val="single"/>
          <w:shd w:val="clear" w:color="auto" w:fill="F8F9FA"/>
        </w:rPr>
        <w:t>не адаптирован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Вторник в Кронштадте: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Морской собор оборудован пандусом и подъемником, в Музее-макете Фортов Кронштадта – есть пандус, Парк Остров фортов –пандусы, плавные спуски, спец. туалет на территории.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Среда в </w:t>
      </w:r>
    </w:p>
    <w:p w:rsidR="00864AA6" w:rsidRDefault="001236A0">
      <w:pPr>
        <w:pStyle w:val="afb"/>
        <w:rPr>
          <w:rFonts w:asciiTheme="minorHAnsi" w:hAnsiTheme="minorHAnsi" w:cstheme="minorHAnsi"/>
          <w:sz w:val="16"/>
          <w:szCs w:val="16"/>
          <w:shd w:val="clear" w:color="auto" w:fill="F8F9FA"/>
        </w:rPr>
      </w:pP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Музее Фаберже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– пандус и лифт.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Четверг Большой дворец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 Петергофе: доступен только 1 этаж, адаптированная для инвалидов комната с видео 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lastRenderedPageBreak/>
        <w:t xml:space="preserve">экскурсией по музею, коляска только с белыми колёсами, можно взять в аренду в гардеробе.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Пятница в Петропавловской крепости: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Собор доступен (есть пандус), маршрут для коляски со стороны </w:t>
      </w:r>
      <w:proofErr w:type="spellStart"/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>Иоанновского</w:t>
      </w:r>
      <w:proofErr w:type="spellEnd"/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моста до входа в Петропавловский собор, есть адаптированный туалет в музее Космонавтики, музее денег, общественный туалет (каретник).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Суббота в Царском Селе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: в Екатерининским дворце есть пандус и лифт.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Воскресенье в Эрмитаже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вход через Комендантский корпус, есть пандусы, лифты, адаптированные туалеты. </w:t>
      </w:r>
      <w:r>
        <w:rPr>
          <w:rFonts w:ascii="Calibri" w:eastAsia="Calibri" w:hAnsi="Calibri" w:cs="Calibri"/>
          <w:b/>
          <w:sz w:val="16"/>
          <w:szCs w:val="16"/>
        </w:rPr>
        <w:t>Важно: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Экскурсионный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автобус </w:t>
      </w:r>
      <w:r>
        <w:rPr>
          <w:rFonts w:asciiTheme="minorHAnsi" w:hAnsiTheme="minorHAnsi" w:cstheme="minorHAnsi"/>
          <w:b/>
          <w:sz w:val="16"/>
          <w:szCs w:val="16"/>
          <w:u w:val="single"/>
          <w:shd w:val="clear" w:color="auto" w:fill="FFFFFF"/>
        </w:rPr>
        <w:t>не адаптирован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для подъёма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и спуска коляски. Для пребывания в туре человеку необходимо уметь подниматься в автобус (и спускаться из автобуса)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самостоятельно или при помощи его сопровождающего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(при наличии), прибывшего с ним, пересесть на автобусное сиденье. Коляска в данном случае складывается и перемещается в багажное отделение.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</w:rPr>
        <w:t>Информация о гостиницах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sz w:val="16"/>
          <w:szCs w:val="16"/>
        </w:rPr>
        <w:t>имеющих доступную среду:</w:t>
      </w:r>
      <w:r>
        <w:rPr>
          <w:rFonts w:asciiTheme="minorHAnsi" w:hAnsiTheme="minorHAnsi" w:cstheme="minorHAnsi"/>
          <w:sz w:val="16"/>
          <w:szCs w:val="16"/>
        </w:rPr>
        <w:t xml:space="preserve"> «Москва», «Россия», «Бест Вестерн», «Порт Комфорт Лиговский», «Октябрьская», «</w:t>
      </w:r>
      <w:proofErr w:type="spellStart"/>
      <w:r>
        <w:rPr>
          <w:rFonts w:asciiTheme="minorHAnsi" w:hAnsiTheme="minorHAnsi" w:cstheme="minorHAnsi"/>
          <w:sz w:val="16"/>
          <w:szCs w:val="16"/>
        </w:rPr>
        <w:t>Эмеральд</w:t>
      </w:r>
      <w:proofErr w:type="spellEnd"/>
      <w:r>
        <w:rPr>
          <w:rFonts w:asciiTheme="minorHAnsi" w:hAnsiTheme="minorHAnsi" w:cstheme="minorHAnsi"/>
          <w:sz w:val="16"/>
          <w:szCs w:val="16"/>
        </w:rPr>
        <w:t>»</w:t>
      </w:r>
      <w:r>
        <w:rPr>
          <w:rFonts w:asciiTheme="minorHAnsi" w:hAnsiTheme="minorHAnsi" w:cstheme="minorHAnsi"/>
          <w:b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в прайсе указаны цены на стандартные номера, цены и наличие мест на адаптированные номера – под запрос. Если вы прибываете в Санкт-Петербург за несколько часов/дней до начала тура, вы можете заблаговременно связаться с центром содействия мобильности вокзалов и аэропорта города, чтобы воспользоваться услугами центра. </w:t>
      </w:r>
      <w:r>
        <w:rPr>
          <w:rFonts w:asciiTheme="minorHAnsi" w:hAnsiTheme="minorHAnsi" w:cstheme="minorHAnsi"/>
          <w:b/>
          <w:bCs/>
          <w:sz w:val="16"/>
          <w:szCs w:val="16"/>
          <w:shd w:val="clear" w:color="auto" w:fill="FFFFFF"/>
        </w:rPr>
        <w:t xml:space="preserve">Центр содействия мобильности: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8 (800) 775-00-00</w:t>
      </w:r>
    </w:p>
    <w:p w:rsidR="00864AA6" w:rsidRDefault="00864AA6">
      <w:pPr>
        <w:tabs>
          <w:tab w:val="left" w:pos="426"/>
        </w:tabs>
        <w:spacing w:after="0" w:line="240" w:lineRule="auto"/>
        <w:rPr>
          <w:rFonts w:cs="Calibri"/>
          <w:b/>
          <w:sz w:val="18"/>
          <w:szCs w:val="18"/>
        </w:rPr>
      </w:pPr>
    </w:p>
    <w:p w:rsidR="00864AA6" w:rsidRDefault="00864AA6">
      <w:pPr>
        <w:pStyle w:val="afc"/>
        <w:spacing w:after="0"/>
        <w:rPr>
          <w:rFonts w:ascii="Calibri" w:hAnsi="Calibri" w:cs="Times New Roman"/>
          <w:sz w:val="16"/>
          <w:szCs w:val="16"/>
        </w:rPr>
      </w:pPr>
    </w:p>
    <w:p w:rsidR="00864AA6" w:rsidRDefault="001236A0">
      <w:pPr>
        <w:jc w:val="center"/>
        <w:rPr>
          <w:rFonts w:eastAsia="Times New Roman" w:cs="Calibri"/>
          <w:b/>
          <w:bCs/>
          <w:color w:val="000000"/>
          <w:sz w:val="24"/>
          <w:szCs w:val="16"/>
        </w:rPr>
      </w:pPr>
      <w:r>
        <w:rPr>
          <w:rFonts w:eastAsia="Times New Roman" w:cs="Calibri"/>
          <w:b/>
          <w:bCs/>
          <w:color w:val="000000"/>
          <w:szCs w:val="16"/>
        </w:rPr>
        <w:t>Базовые отели (отели, в которых происходит сбор группы):</w:t>
      </w:r>
    </w:p>
    <w:p w:rsidR="00864AA6" w:rsidRDefault="001236A0">
      <w:pPr>
        <w:pStyle w:val="af6"/>
        <w:numPr>
          <w:ilvl w:val="0"/>
          <w:numId w:val="13"/>
        </w:num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>Россия 3*. Завтрак «шведский стол».</w:t>
      </w:r>
      <w:r>
        <w:rPr>
          <w:rFonts w:asciiTheme="minorHAnsi" w:hAnsiTheme="minorHAnsi" w:cstheme="minorHAnsi"/>
          <w:sz w:val="16"/>
          <w:szCs w:val="18"/>
        </w:rPr>
        <w:t xml:space="preserve"> Адрес:</w:t>
      </w:r>
      <w:r>
        <w:rPr>
          <w:rFonts w:asciiTheme="minorHAnsi" w:hAnsiTheme="minorHAnsi" w:cstheme="minorHAnsi"/>
          <w:color w:val="000000"/>
          <w:sz w:val="16"/>
          <w:szCs w:val="18"/>
          <w:shd w:val="clear" w:color="auto" w:fill="FFFFFF"/>
        </w:rPr>
        <w:t xml:space="preserve"> площадь Чернышевского д. 11.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Ближайшие станции метро - «Электросила»</w:t>
      </w:r>
      <w:r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 xml:space="preserve">.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Гостиница расположена в респектабельном Московском районе, за 20 минут можно добраться до аэропорта Пулково, ж/д вокзалов и исторического центра города. Из окон открывается красивый вид на площадь Чернышевского и Московский парк Победы. Рядом с нами: Исторический парк «Россия – Моя История», Выставочный Центр EXPOFORUM, Музей «Гранд Макет Россия».</w:t>
      </w:r>
      <w:r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> </w:t>
      </w:r>
      <w:r>
        <w:rPr>
          <w:rFonts w:asciiTheme="minorHAnsi" w:hAnsiTheme="minorHAnsi" w:cstheme="minorHAnsi"/>
          <w:sz w:val="16"/>
          <w:szCs w:val="18"/>
        </w:rPr>
        <w:t xml:space="preserve">Расчетный час: 14:00 заезд, 12:00 выезд, гарантированный ранний заезд 00:00-14:00 +100% тарифа. </w:t>
      </w:r>
    </w:p>
    <w:tbl>
      <w:tblPr>
        <w:tblStyle w:val="af5"/>
        <w:tblW w:w="10768" w:type="dxa"/>
        <w:tblLook w:val="04A0" w:firstRow="1" w:lastRow="0" w:firstColumn="1" w:lastColumn="0" w:noHBand="0" w:noVBand="1"/>
      </w:tblPr>
      <w:tblGrid>
        <w:gridCol w:w="3638"/>
        <w:gridCol w:w="1388"/>
        <w:gridCol w:w="1202"/>
        <w:gridCol w:w="975"/>
        <w:gridCol w:w="1388"/>
        <w:gridCol w:w="1202"/>
        <w:gridCol w:w="975"/>
      </w:tblGrid>
      <w:tr w:rsidR="00B51FDF" w:rsidTr="00B51FDF">
        <w:tc>
          <w:tcPr>
            <w:tcW w:w="0" w:type="auto"/>
            <w:vMerge w:val="restart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16"/>
              </w:rPr>
              <w:t>Цена от…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16"/>
              </w:rPr>
              <w:t>Цена до…</w:t>
            </w:r>
          </w:p>
        </w:tc>
      </w:tr>
      <w:tr w:rsidR="00864AA6">
        <w:tc>
          <w:tcPr>
            <w:tcW w:w="0" w:type="auto"/>
            <w:vMerge/>
            <w:shd w:val="clear" w:color="auto" w:fill="FFFFFF" w:themeFill="background1"/>
          </w:tcPr>
          <w:p w:rsidR="00864AA6" w:rsidRDefault="00864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26.04.2027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26.04.2027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26.04.2027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8 650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11 050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7 700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26.04.2027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26.04.2027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7 750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10 050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7 700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26.04.2027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7 700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AC6E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12 300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12 300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12 300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19 150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82436A" w:rsidTr="0082436A"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19 750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16 900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25 150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82436A" w:rsidTr="0082436A"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16 900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2436A" w:rsidTr="0082436A"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Default="0082436A" w:rsidP="0082436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2436A" w:rsidRPr="0082436A" w:rsidRDefault="0082436A" w:rsidP="0082436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16 900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34 900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21 500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21 500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43 500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21 500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lastRenderedPageBreak/>
              <w:t>Длительность тура: 6 дней/5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34 700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38 100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44 350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41 600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53 600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48 700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46 300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45 100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50 800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30 700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 одноместный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47 200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 с кондиционером</w:t>
            </w:r>
          </w:p>
        </w:tc>
      </w:tr>
      <w:tr w:rsidR="00610780" w:rsidTr="00610780">
        <w:tc>
          <w:tcPr>
            <w:tcW w:w="0" w:type="auto"/>
            <w:shd w:val="clear" w:color="auto" w:fill="FFFFFF" w:themeFill="background1"/>
            <w:vAlign w:val="center"/>
          </w:tcPr>
          <w:p w:rsidR="00610780" w:rsidRDefault="00610780" w:rsidP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0780" w:rsidRDefault="00610780" w:rsidP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0780" w:rsidRDefault="00610780" w:rsidP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46 300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0780" w:rsidRDefault="00610780" w:rsidP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0780" w:rsidRPr="00610780" w:rsidRDefault="00610780" w:rsidP="00610780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37 300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0780" w:rsidRPr="00610780" w:rsidRDefault="00610780" w:rsidP="00610780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52 600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10780" w:rsidRPr="00610780" w:rsidRDefault="00610780" w:rsidP="00610780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30 700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49 300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61078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30 700 ₽</w:t>
            </w:r>
          </w:p>
        </w:tc>
      </w:tr>
    </w:tbl>
    <w:p w:rsidR="00864AA6" w:rsidRDefault="00864AA6">
      <w:p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</w:p>
    <w:p w:rsidR="00864AA6" w:rsidRDefault="001236A0">
      <w:pPr>
        <w:pStyle w:val="af6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bookmarkStart w:id="3" w:name="_Hlk198718794"/>
      <w:bookmarkEnd w:id="3"/>
      <w:r>
        <w:rPr>
          <w:rFonts w:asciiTheme="minorHAnsi" w:hAnsiTheme="minorHAnsi" w:cstheme="minorHAnsi"/>
          <w:b/>
          <w:bCs/>
          <w:sz w:val="16"/>
          <w:szCs w:val="18"/>
        </w:rPr>
        <w:t>Москва 4*.</w:t>
      </w:r>
      <w:r>
        <w:rPr>
          <w:rFonts w:asciiTheme="minorHAnsi" w:hAnsiTheme="minorHAnsi" w:cstheme="minorHAnsi"/>
          <w:b/>
          <w:sz w:val="16"/>
          <w:szCs w:val="18"/>
        </w:rPr>
        <w:t xml:space="preserve"> Завтрак «шведский стол». Адрес</w:t>
      </w:r>
      <w:r>
        <w:rPr>
          <w:rFonts w:asciiTheme="minorHAnsi" w:hAnsiTheme="minorHAnsi" w:cstheme="minorHAnsi"/>
          <w:sz w:val="16"/>
          <w:szCs w:val="18"/>
        </w:rPr>
        <w:t xml:space="preserve">: </w:t>
      </w:r>
      <w:r>
        <w:rPr>
          <w:rFonts w:asciiTheme="minorHAnsi" w:eastAsia="Times New Roman" w:hAnsiTheme="minorHAnsi" w:cstheme="minorHAnsi"/>
          <w:sz w:val="16"/>
          <w:szCs w:val="18"/>
        </w:rPr>
        <w:t xml:space="preserve">площадь Александра Невского, 2. Ближайшая станции метро -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«Площадь Александра Невского» (3-4 линии) Удобное транспортное сообщение позволяет гостям за 15–20 минут добраться до главных исторических достопримечательностей Санкт-Петербурга: Дворцовой набережной, Эрмитажа, Адмиралтейства, Казанского собора, Русского музея. Из окон отеля открывается великолепный вид на набережную Невы, разводной мост Александра Невского и на Александро-Невскую лавру (*за вид доплата). </w:t>
      </w:r>
      <w:r>
        <w:rPr>
          <w:rFonts w:asciiTheme="minorHAnsi" w:hAnsiTheme="minorHAnsi" w:cstheme="minorHAnsi"/>
          <w:sz w:val="16"/>
          <w:szCs w:val="18"/>
        </w:rPr>
        <w:t xml:space="preserve">Расчетный час: 14:00 заезд, 12:00 выезд гарантированный ранний заезд 00:00-14:00 +100% тарифа. </w:t>
      </w:r>
    </w:p>
    <w:p w:rsidR="00864AA6" w:rsidRDefault="00864AA6">
      <w:pPr>
        <w:pStyle w:val="af6"/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8"/>
        </w:rPr>
      </w:pPr>
    </w:p>
    <w:tbl>
      <w:tblPr>
        <w:tblStyle w:val="af5"/>
        <w:tblW w:w="10768" w:type="dxa"/>
        <w:tblLook w:val="04A0" w:firstRow="1" w:lastRow="0" w:firstColumn="1" w:lastColumn="0" w:noHBand="0" w:noVBand="1"/>
      </w:tblPr>
      <w:tblGrid>
        <w:gridCol w:w="2256"/>
        <w:gridCol w:w="1657"/>
        <w:gridCol w:w="1435"/>
        <w:gridCol w:w="1164"/>
        <w:gridCol w:w="1657"/>
        <w:gridCol w:w="1435"/>
        <w:gridCol w:w="1164"/>
      </w:tblGrid>
      <w:tr w:rsidR="00B51FDF" w:rsidTr="00B51FDF">
        <w:tc>
          <w:tcPr>
            <w:tcW w:w="0" w:type="auto"/>
            <w:vMerge w:val="restart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от…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до…</w:t>
            </w:r>
          </w:p>
        </w:tc>
      </w:tr>
      <w:tr w:rsidR="00864AA6">
        <w:tc>
          <w:tcPr>
            <w:tcW w:w="0" w:type="auto"/>
            <w:vMerge/>
            <w:shd w:val="clear" w:color="auto" w:fill="FFFFFF" w:themeFill="background1"/>
          </w:tcPr>
          <w:p w:rsidR="00864AA6" w:rsidRDefault="00864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12 100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8 750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8 950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12 100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8 750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13 000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8 750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9 400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13 000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8 750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21 500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14 800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15 200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21 500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14 800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23 300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14 800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16 100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23 300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14 800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30 900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20 850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21 450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30 900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20 850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33 600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20 850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22 800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33 600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20 850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40 300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26 900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27 700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40 300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26 900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43 900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26 900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29 500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43 900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26 900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49 700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32 950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33 950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49 700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32 950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25.12.2026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54 200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32 950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36 200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54 200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32 950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25.12.2026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40 200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59 100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39 000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40 200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59 100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39 000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24.12.2026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64 500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39 000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42 900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64 500 ₽</w:t>
            </w:r>
          </w:p>
        </w:tc>
        <w:tc>
          <w:tcPr>
            <w:tcW w:w="0" w:type="auto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39 000 ₽</w:t>
            </w:r>
          </w:p>
        </w:tc>
      </w:tr>
    </w:tbl>
    <w:p w:rsidR="00864AA6" w:rsidRDefault="00864AA6"/>
    <w:p w:rsidR="00864AA6" w:rsidRDefault="001236A0">
      <w:pPr>
        <w:pStyle w:val="af6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 xml:space="preserve">Октябрьская 4*. Завтрак «шведский стол». </w:t>
      </w:r>
      <w:r>
        <w:rPr>
          <w:rFonts w:asciiTheme="minorHAnsi" w:hAnsiTheme="minorHAnsi" w:cstheme="minorHAnsi"/>
          <w:sz w:val="16"/>
          <w:szCs w:val="18"/>
        </w:rPr>
        <w:t>Адрес: Лиговский пр., 10. Самая популярная гостиница расположена напротив Московского вокзала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в 2 минутах ходьбы от Невского проспекта.</w:t>
      </w:r>
      <w:r>
        <w:rPr>
          <w:rFonts w:asciiTheme="minorHAnsi" w:hAnsiTheme="minorHAnsi" w:cstheme="minorHAnsi"/>
          <w:b/>
          <w:sz w:val="16"/>
          <w:szCs w:val="18"/>
        </w:rPr>
        <w:t xml:space="preserve">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Ближайшие станции метро - «Площадь Восстания / Маяковская». </w:t>
      </w:r>
      <w:bookmarkStart w:id="4" w:name="_Hlk198726721"/>
      <w:bookmarkEnd w:id="4"/>
      <w:r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00:00-08:00 +100% тарифа, 08:00-14:00 +50% тарифа (без завтрака).</w:t>
      </w:r>
    </w:p>
    <w:p w:rsidR="00864AA6" w:rsidRDefault="00864AA6">
      <w:pPr>
        <w:pStyle w:val="af6"/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sz w:val="16"/>
          <w:szCs w:val="18"/>
        </w:rPr>
      </w:pPr>
    </w:p>
    <w:tbl>
      <w:tblPr>
        <w:tblStyle w:val="af5"/>
        <w:tblW w:w="10768" w:type="dxa"/>
        <w:tblLook w:val="04A0" w:firstRow="1" w:lastRow="0" w:firstColumn="1" w:lastColumn="0" w:noHBand="0" w:noVBand="1"/>
      </w:tblPr>
      <w:tblGrid>
        <w:gridCol w:w="3638"/>
        <w:gridCol w:w="1388"/>
        <w:gridCol w:w="1202"/>
        <w:gridCol w:w="975"/>
        <w:gridCol w:w="1388"/>
        <w:gridCol w:w="1202"/>
        <w:gridCol w:w="975"/>
      </w:tblGrid>
      <w:tr w:rsidR="00B51FDF" w:rsidTr="00B51FDF">
        <w:tc>
          <w:tcPr>
            <w:tcW w:w="0" w:type="auto"/>
            <w:vMerge w:val="restart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от…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до…</w:t>
            </w:r>
          </w:p>
        </w:tc>
      </w:tr>
      <w:tr w:rsidR="00864AA6">
        <w:tc>
          <w:tcPr>
            <w:tcW w:w="0" w:type="auto"/>
            <w:vMerge/>
            <w:shd w:val="clear" w:color="auto" w:fill="FFFFFF" w:themeFill="background1"/>
          </w:tcPr>
          <w:p w:rsidR="00864AA6" w:rsidRDefault="00864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Доп.место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lastRenderedPageBreak/>
              <w:t>Доп.место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lastRenderedPageBreak/>
              <w:t>Длительность тура: 2 дня/1 ночь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12.03.2027 – 22.04.2027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0360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9 250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22.04.2027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0360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8 450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22.04.2027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0360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0360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8 450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12.03.2027 – 21.04.2027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21.04.2027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0360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13 800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21.04.2027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13 800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12.03.2027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C767C3" w:rsidTr="00C767C3">
        <w:tc>
          <w:tcPr>
            <w:tcW w:w="0" w:type="auto"/>
            <w:shd w:val="clear" w:color="auto" w:fill="FFFFFF" w:themeFill="background1"/>
            <w:vAlign w:val="center"/>
          </w:tcPr>
          <w:p w:rsidR="00C767C3" w:rsidRDefault="00C767C3" w:rsidP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67C3" w:rsidRDefault="00C767C3" w:rsidP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67C3" w:rsidRDefault="00C767C3" w:rsidP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25 650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67C3" w:rsidRDefault="00C767C3" w:rsidP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17 250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67C3" w:rsidRPr="00C767C3" w:rsidRDefault="00C767C3" w:rsidP="00C767C3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22 150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67C3" w:rsidRPr="00C767C3" w:rsidRDefault="00C767C3" w:rsidP="00C767C3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C767C3" w:rsidRPr="00C767C3" w:rsidRDefault="00C767C3" w:rsidP="00C767C3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19 150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28 750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17 250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19 150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12.03.2027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37 100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24 500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37 300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C767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24 500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12.03.2027 – 17.04.2027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44 100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17.04.2027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40 850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34 850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45 600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29 850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17.04.2027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45 850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38 100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2A550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52 100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2A550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29 850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12.03.2027 – 17.04.2027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46 500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2A550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40 000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52 300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17.04.2027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48 400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2A550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41 200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54 100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35 200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Джуниор Сюит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17.04.2027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54 400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45 100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2A550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61 900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35 200 ₽</w:t>
            </w:r>
          </w:p>
        </w:tc>
      </w:tr>
    </w:tbl>
    <w:p w:rsidR="00864AA6" w:rsidRDefault="00864AA6"/>
    <w:p w:rsidR="00864AA6" w:rsidRDefault="00864AA6">
      <w:pPr>
        <w:widowControl w:val="0"/>
        <w:tabs>
          <w:tab w:val="left" w:pos="426"/>
        </w:tabs>
        <w:spacing w:after="0" w:line="240" w:lineRule="auto"/>
        <w:rPr>
          <w:rFonts w:cs="Calibri"/>
          <w:sz w:val="16"/>
          <w:szCs w:val="16"/>
        </w:rPr>
      </w:pPr>
    </w:p>
    <w:p w:rsidR="00864AA6" w:rsidRDefault="001236A0">
      <w:pPr>
        <w:jc w:val="center"/>
        <w:rPr>
          <w:rFonts w:eastAsia="Times New Roman" w:cs="Calibri"/>
          <w:b/>
          <w:bCs/>
          <w:color w:val="000000"/>
          <w:sz w:val="24"/>
          <w:szCs w:val="16"/>
        </w:rPr>
      </w:pPr>
      <w:r>
        <w:rPr>
          <w:rFonts w:eastAsia="Times New Roman" w:cs="Calibri"/>
          <w:b/>
          <w:bCs/>
          <w:color w:val="000000"/>
          <w:szCs w:val="16"/>
        </w:rPr>
        <w:t>Отели</w:t>
      </w:r>
      <w:bookmarkStart w:id="5" w:name="_Hlk198726665"/>
      <w:bookmarkEnd w:id="5"/>
      <w:r>
        <w:rPr>
          <w:rFonts w:eastAsia="Times New Roman" w:cs="Calibri"/>
          <w:b/>
          <w:bCs/>
          <w:color w:val="000000"/>
          <w:szCs w:val="16"/>
        </w:rPr>
        <w:t>, из которых гости самостоятельно подходят к месту начала экскурсий:</w:t>
      </w:r>
    </w:p>
    <w:p w:rsidR="00864AA6" w:rsidRDefault="001236A0">
      <w:pPr>
        <w:pStyle w:val="af6"/>
        <w:numPr>
          <w:ilvl w:val="0"/>
          <w:numId w:val="2"/>
        </w:numPr>
        <w:tabs>
          <w:tab w:val="left" w:pos="426"/>
        </w:tabs>
        <w:rPr>
          <w:rFonts w:cs="Calibri"/>
          <w:b/>
          <w:sz w:val="16"/>
          <w:szCs w:val="16"/>
        </w:rPr>
      </w:pPr>
      <w:bookmarkStart w:id="6" w:name="_Hlk202358225"/>
      <w:bookmarkEnd w:id="6"/>
      <w:r>
        <w:rPr>
          <w:rFonts w:eastAsia="Times New Roman" w:cs="Calibri"/>
          <w:b/>
          <w:bCs/>
          <w:color w:val="000000"/>
          <w:sz w:val="16"/>
          <w:szCs w:val="16"/>
        </w:rPr>
        <w:t xml:space="preserve">Амбассадор 4*. Завтрак "шведский стол". Адрес: </w:t>
      </w:r>
      <w:r>
        <w:rPr>
          <w:rFonts w:cs="Calibri"/>
          <w:sz w:val="16"/>
          <w:szCs w:val="16"/>
          <w:shd w:val="clear" w:color="auto" w:fill="FFFFFF"/>
        </w:rPr>
        <w:t>просп. Римского-Корсакова, 5-7</w:t>
      </w:r>
      <w:r>
        <w:rPr>
          <w:rFonts w:eastAsia="Times New Roman" w:cs="Calibri"/>
          <w:sz w:val="16"/>
          <w:szCs w:val="16"/>
        </w:rPr>
        <w:t>.</w:t>
      </w:r>
      <w:r>
        <w:rPr>
          <w:rFonts w:eastAsia="Times New Roman" w:cs="Calibri"/>
          <w:color w:val="000000"/>
          <w:sz w:val="16"/>
          <w:szCs w:val="16"/>
        </w:rPr>
        <w:t xml:space="preserve"> Ближайшая станция метро: Садовая/Спасская/Сенная площадь. В историческом центре, в 10 минутах пешком до Мариинского театра и Исаакиевской площади, </w:t>
      </w:r>
      <w:bookmarkStart w:id="7" w:name="_Hlk202363078"/>
      <w:bookmarkEnd w:id="7"/>
      <w:r>
        <w:rPr>
          <w:rFonts w:eastAsia="Times New Roman" w:cs="Calibri"/>
          <w:color w:val="000000"/>
          <w:sz w:val="16"/>
          <w:szCs w:val="16"/>
        </w:rPr>
        <w:t xml:space="preserve">в 5 остановках на №181 автобусе </w:t>
      </w:r>
      <w:bookmarkStart w:id="8" w:name="_Hlk231912632"/>
      <w:bookmarkEnd w:id="8"/>
      <w:r>
        <w:rPr>
          <w:rFonts w:cs="Calibri"/>
          <w:b/>
          <w:sz w:val="16"/>
          <w:szCs w:val="16"/>
        </w:rPr>
        <w:t xml:space="preserve">до места встречи - гостиницы «Октябрьская». </w:t>
      </w:r>
      <w:r>
        <w:rPr>
          <w:rFonts w:cs="Calibri"/>
          <w:color w:val="000000"/>
          <w:sz w:val="16"/>
          <w:szCs w:val="16"/>
        </w:rPr>
        <w:t>Расчетный час: 14:00 заезд, 12:00 выезд.</w:t>
      </w:r>
      <w:r>
        <w:rPr>
          <w:rFonts w:cs="Calibri"/>
          <w:color w:val="000000"/>
          <w:sz w:val="16"/>
          <w:szCs w:val="16"/>
          <w:shd w:val="clear" w:color="auto" w:fill="FFFFFF"/>
        </w:rPr>
        <w:t xml:space="preserve"> Ранний Заезд 07:00-14:00 + 50% (без завтрака).</w:t>
      </w:r>
      <w:r>
        <w:rPr>
          <w:rFonts w:cs="Calibri"/>
          <w:b/>
          <w:sz w:val="16"/>
          <w:szCs w:val="16"/>
        </w:rPr>
        <w:t xml:space="preserve"> </w:t>
      </w:r>
    </w:p>
    <w:p w:rsidR="00864AA6" w:rsidRDefault="001236A0">
      <w:pPr>
        <w:rPr>
          <w:b/>
          <w:bCs/>
          <w:color w:val="EE0000"/>
          <w:sz w:val="16"/>
          <w:szCs w:val="16"/>
        </w:rPr>
      </w:pPr>
      <w:r>
        <w:rPr>
          <w:b/>
          <w:bCs/>
          <w:color w:val="EE0000"/>
          <w:sz w:val="16"/>
          <w:szCs w:val="16"/>
        </w:rPr>
        <w:t>Цены позже</w:t>
      </w:r>
    </w:p>
    <w:p w:rsidR="00864AA6" w:rsidRDefault="001236A0">
      <w:pPr>
        <w:pStyle w:val="af6"/>
        <w:numPr>
          <w:ilvl w:val="0"/>
          <w:numId w:val="2"/>
        </w:numPr>
        <w:tabs>
          <w:tab w:val="left" w:pos="426"/>
        </w:tabs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>Азимут 4*.</w:t>
      </w:r>
      <w:r>
        <w:rPr>
          <w:rFonts w:cs="Calibri"/>
          <w:sz w:val="16"/>
          <w:szCs w:val="16"/>
        </w:rPr>
        <w:t xml:space="preserve"> Завтрак «шведский стол». Адрес: </w:t>
      </w:r>
      <w:r>
        <w:rPr>
          <w:rFonts w:cs="Calibri"/>
          <w:sz w:val="16"/>
          <w:szCs w:val="16"/>
          <w:shd w:val="clear" w:color="auto" w:fill="FFFFFF"/>
        </w:rPr>
        <w:t xml:space="preserve">Лермонтовский просп., 43/1. Ближайшие станции метро – «Технологический институт» и «Балтийская». В пешей доступности от отеля — Мариинский театр и Исаакиевский собор, </w:t>
      </w:r>
      <w:bookmarkStart w:id="9" w:name="_Hlk219985573"/>
      <w:bookmarkEnd w:id="9"/>
      <w:r>
        <w:rPr>
          <w:rFonts w:cs="Calibri"/>
          <w:b/>
          <w:sz w:val="16"/>
          <w:szCs w:val="16"/>
          <w:shd w:val="clear" w:color="auto" w:fill="FFFFFF"/>
        </w:rPr>
        <w:t xml:space="preserve">в </w:t>
      </w:r>
      <w:r>
        <w:rPr>
          <w:rFonts w:cs="Calibri"/>
          <w:b/>
          <w:sz w:val="16"/>
          <w:szCs w:val="16"/>
        </w:rPr>
        <w:t xml:space="preserve">3 остановка на метро до места встречи - гостиницы «Октябрьская». </w:t>
      </w:r>
      <w:r>
        <w:rPr>
          <w:rFonts w:cs="Calibri"/>
          <w:sz w:val="16"/>
          <w:szCs w:val="16"/>
        </w:rPr>
        <w:t>Расчетный час: 14:00 заезд, 12:00 выезд.</w:t>
      </w:r>
    </w:p>
    <w:tbl>
      <w:tblPr>
        <w:tblStyle w:val="af5"/>
        <w:tblW w:w="10067" w:type="dxa"/>
        <w:tblInd w:w="701" w:type="dxa"/>
        <w:tblLook w:val="04A0" w:firstRow="1" w:lastRow="0" w:firstColumn="1" w:lastColumn="0" w:noHBand="0" w:noVBand="1"/>
      </w:tblPr>
      <w:tblGrid>
        <w:gridCol w:w="2109"/>
        <w:gridCol w:w="1549"/>
        <w:gridCol w:w="1342"/>
        <w:gridCol w:w="1088"/>
        <w:gridCol w:w="1549"/>
        <w:gridCol w:w="1342"/>
        <w:gridCol w:w="1088"/>
      </w:tblGrid>
      <w:tr w:rsidR="00B51FDF" w:rsidTr="00B51FDF">
        <w:tc>
          <w:tcPr>
            <w:tcW w:w="0" w:type="auto"/>
            <w:vMerge w:val="restart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от…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до…</w:t>
            </w:r>
          </w:p>
        </w:tc>
      </w:tr>
      <w:tr w:rsidR="00864AA6" w:rsidTr="00674D1F">
        <w:tc>
          <w:tcPr>
            <w:tcW w:w="0" w:type="auto"/>
            <w:vMerge/>
            <w:shd w:val="clear" w:color="auto" w:fill="FFFFFF" w:themeFill="background1"/>
          </w:tcPr>
          <w:p w:rsidR="00864AA6" w:rsidRDefault="00864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38 950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41 350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Смарт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46 200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38 100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51 000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</w:tbl>
    <w:p w:rsidR="00864AA6" w:rsidRDefault="00864AA6"/>
    <w:p w:rsidR="00864AA6" w:rsidRDefault="001236A0">
      <w:pPr>
        <w:pStyle w:val="af6"/>
        <w:numPr>
          <w:ilvl w:val="0"/>
          <w:numId w:val="2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Бест</w:t>
      </w:r>
      <w:r>
        <w:rPr>
          <w:rFonts w:cs="Calibri"/>
          <w:b/>
          <w:sz w:val="16"/>
          <w:szCs w:val="16"/>
          <w:lang w:val="en-US"/>
        </w:rPr>
        <w:t xml:space="preserve"> </w:t>
      </w:r>
      <w:r>
        <w:rPr>
          <w:rFonts w:cs="Calibri"/>
          <w:b/>
          <w:sz w:val="16"/>
          <w:szCs w:val="16"/>
        </w:rPr>
        <w:t>Вестерн</w:t>
      </w:r>
      <w:r>
        <w:rPr>
          <w:rFonts w:cs="Calibri"/>
          <w:b/>
          <w:sz w:val="16"/>
          <w:szCs w:val="16"/>
          <w:lang w:val="en-US"/>
        </w:rPr>
        <w:t xml:space="preserve"> 4* / Best Western Plus Center Hotel 4*. </w:t>
      </w:r>
      <w:r>
        <w:rPr>
          <w:rFonts w:cs="Calibri"/>
          <w:b/>
          <w:sz w:val="16"/>
          <w:szCs w:val="16"/>
        </w:rPr>
        <w:t xml:space="preserve">Континентальный завтрак. 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>Адрес</w:t>
      </w:r>
      <w:r>
        <w:rPr>
          <w:rFonts w:cs="Calibri"/>
          <w:color w:val="000000"/>
          <w:sz w:val="16"/>
          <w:szCs w:val="16"/>
          <w:shd w:val="clear" w:color="auto" w:fill="FFFFFF"/>
        </w:rPr>
        <w:t xml:space="preserve">: Лиговский пр. 41/43. </w:t>
      </w:r>
      <w:r>
        <w:rPr>
          <w:rFonts w:eastAsia="Times New Roman" w:cs="Calibri"/>
          <w:color w:val="000000"/>
          <w:sz w:val="16"/>
          <w:szCs w:val="16"/>
        </w:rPr>
        <w:t xml:space="preserve">Ближайшая станция метро: Площадь Восстания. </w:t>
      </w:r>
      <w:r>
        <w:rPr>
          <w:rFonts w:cs="Calibri"/>
          <w:sz w:val="16"/>
          <w:szCs w:val="16"/>
        </w:rPr>
        <w:t>В 4 минутах от гостиницы Октябрьская 4*.</w:t>
      </w:r>
      <w:r>
        <w:rPr>
          <w:rFonts w:cs="Calibri"/>
          <w:b/>
          <w:sz w:val="16"/>
          <w:szCs w:val="16"/>
        </w:rPr>
        <w:t xml:space="preserve"> </w:t>
      </w:r>
    </w:p>
    <w:p w:rsidR="00864AA6" w:rsidRDefault="001236A0">
      <w:pPr>
        <w:rPr>
          <w:b/>
          <w:bCs/>
          <w:color w:val="EE0000"/>
          <w:sz w:val="16"/>
          <w:szCs w:val="16"/>
        </w:rPr>
      </w:pPr>
      <w:r>
        <w:rPr>
          <w:b/>
          <w:bCs/>
          <w:color w:val="EE0000"/>
          <w:sz w:val="16"/>
          <w:szCs w:val="16"/>
        </w:rPr>
        <w:t>Цены позже</w:t>
      </w:r>
    </w:p>
    <w:p w:rsidR="00864AA6" w:rsidRDefault="001236A0">
      <w:pPr>
        <w:pStyle w:val="af6"/>
        <w:numPr>
          <w:ilvl w:val="0"/>
          <w:numId w:val="2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Достоевский 4*.  Завтрак «шведский стол».</w:t>
      </w:r>
      <w:r>
        <w:rPr>
          <w:rFonts w:cs="Calibri"/>
          <w:sz w:val="16"/>
          <w:szCs w:val="16"/>
        </w:rPr>
        <w:t xml:space="preserve"> Адрес: </w:t>
      </w:r>
      <w:r>
        <w:rPr>
          <w:rFonts w:cs="Calibri"/>
          <w:sz w:val="16"/>
          <w:szCs w:val="16"/>
          <w:shd w:val="clear" w:color="auto" w:fill="FFFFFF"/>
        </w:rPr>
        <w:t>Владимирский пр., 19.</w:t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  <w:shd w:val="clear" w:color="auto" w:fill="FFFFFF"/>
        </w:rPr>
        <w:t>Отель расположен в центре напротив Владимирской площади и рядом со станцией метро «Достоевская / Владимирская», фасад здания отеля обращен к Собору Владимирской иконы Божьей Матери (Владимирский собор).</w:t>
      </w:r>
      <w:r>
        <w:rPr>
          <w:rFonts w:cs="Calibri"/>
          <w:sz w:val="16"/>
          <w:szCs w:val="16"/>
        </w:rPr>
        <w:t> </w:t>
      </w:r>
      <w:r>
        <w:rPr>
          <w:rFonts w:cs="Calibri"/>
          <w:b/>
          <w:sz w:val="16"/>
          <w:szCs w:val="16"/>
          <w:shd w:val="clear" w:color="auto" w:fill="FFFFFF"/>
        </w:rPr>
        <w:t>В</w:t>
      </w:r>
      <w:r>
        <w:rPr>
          <w:rFonts w:cs="Calibri"/>
          <w:b/>
          <w:sz w:val="16"/>
          <w:szCs w:val="16"/>
        </w:rPr>
        <w:t xml:space="preserve"> 16 минутах пешком до места встречи - гостиницы «Октябрьская». </w:t>
      </w:r>
      <w:r>
        <w:rPr>
          <w:rFonts w:cs="Calibri"/>
          <w:sz w:val="16"/>
          <w:szCs w:val="16"/>
        </w:rPr>
        <w:t>Расчетный час: 15:00 заезд, 12:00 выезд, гарантированный ранний заезд 00:00-11:00 + 100% тарифа, 11:00-15:00 + 50% тарифа (без завтрака).</w:t>
      </w:r>
      <w:r>
        <w:rPr>
          <w:rFonts w:cs="Calibri"/>
          <w:b/>
          <w:sz w:val="16"/>
          <w:szCs w:val="16"/>
        </w:rPr>
        <w:t xml:space="preserve"> </w:t>
      </w:r>
    </w:p>
    <w:p w:rsidR="00864AA6" w:rsidRDefault="001236A0">
      <w:pPr>
        <w:rPr>
          <w:b/>
          <w:bCs/>
          <w:color w:val="EE0000"/>
          <w:sz w:val="16"/>
          <w:szCs w:val="16"/>
        </w:rPr>
      </w:pPr>
      <w:r>
        <w:rPr>
          <w:b/>
          <w:bCs/>
          <w:color w:val="EE0000"/>
          <w:sz w:val="16"/>
          <w:szCs w:val="16"/>
        </w:rPr>
        <w:t>Цены позже</w:t>
      </w:r>
    </w:p>
    <w:p w:rsidR="00864AA6" w:rsidRDefault="001236A0">
      <w:pPr>
        <w:pStyle w:val="af6"/>
        <w:numPr>
          <w:ilvl w:val="0"/>
          <w:numId w:val="2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bookmarkStart w:id="10" w:name="_Hlk173750028"/>
      <w:bookmarkEnd w:id="10"/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Новотель 4* / </w:t>
      </w:r>
      <w:r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Novotel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St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. </w:t>
      </w:r>
      <w:r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Petersburg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Centre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4*</w:t>
      </w:r>
      <w:r>
        <w:rPr>
          <w:rFonts w:cs="Calibri"/>
          <w:color w:val="000000"/>
          <w:sz w:val="16"/>
          <w:szCs w:val="16"/>
          <w:shd w:val="clear" w:color="auto" w:fill="FFFFFF"/>
        </w:rPr>
        <w:t>, Завтрак «шведский стол». Адрес: ул. Маяковского, 3А.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eastAsia="Times New Roman" w:cs="Calibri"/>
          <w:color w:val="000000"/>
          <w:sz w:val="16"/>
          <w:szCs w:val="16"/>
        </w:rPr>
        <w:t xml:space="preserve">Ближайшие станции метро: Площадь Восстания, Маяковская. </w:t>
      </w:r>
      <w:r>
        <w:rPr>
          <w:rFonts w:cs="Calibri"/>
          <w:sz w:val="16"/>
          <w:szCs w:val="16"/>
          <w:shd w:val="clear" w:color="auto" w:fill="FFFFFF"/>
        </w:rPr>
        <w:t>Отель расположен в 100 метрах от Невского проспекта вблизи главных достопримечательностей и в пешей доступности от Московского вокзала, в</w:t>
      </w:r>
      <w:r>
        <w:rPr>
          <w:rFonts w:cs="Calibri"/>
          <w:b/>
          <w:sz w:val="16"/>
          <w:szCs w:val="16"/>
        </w:rPr>
        <w:t xml:space="preserve"> 8 минутах пешком до места встречи - гостиницы «Октябрьская».</w:t>
      </w:r>
      <w:r>
        <w:rPr>
          <w:rFonts w:cs="Calibri"/>
          <w:sz w:val="16"/>
          <w:szCs w:val="16"/>
          <w:shd w:val="clear" w:color="auto" w:fill="FFFFFF"/>
        </w:rPr>
        <w:t> </w:t>
      </w:r>
      <w:r>
        <w:rPr>
          <w:rFonts w:cs="Calibri"/>
          <w:sz w:val="16"/>
          <w:szCs w:val="16"/>
        </w:rPr>
        <w:t>Расчетный час: 15:00 заезд, 12:00 выезд</w:t>
      </w:r>
      <w:r>
        <w:rPr>
          <w:rFonts w:cs="Calibri"/>
          <w:color w:val="000000"/>
          <w:sz w:val="16"/>
          <w:szCs w:val="16"/>
          <w:shd w:val="clear" w:color="auto" w:fill="FFFFFF"/>
        </w:rPr>
        <w:t>, ранний Заезд + 100%.</w:t>
      </w:r>
    </w:p>
    <w:tbl>
      <w:tblPr>
        <w:tblStyle w:val="af5"/>
        <w:tblW w:w="9642" w:type="dxa"/>
        <w:tblInd w:w="701" w:type="dxa"/>
        <w:tblLook w:val="04A0" w:firstRow="1" w:lastRow="0" w:firstColumn="1" w:lastColumn="0" w:noHBand="0" w:noVBand="1"/>
      </w:tblPr>
      <w:tblGrid>
        <w:gridCol w:w="2020"/>
        <w:gridCol w:w="1484"/>
        <w:gridCol w:w="1285"/>
        <w:gridCol w:w="1042"/>
        <w:gridCol w:w="1484"/>
        <w:gridCol w:w="1285"/>
        <w:gridCol w:w="1042"/>
      </w:tblGrid>
      <w:tr w:rsidR="00B51FDF" w:rsidTr="00B51FDF">
        <w:tc>
          <w:tcPr>
            <w:tcW w:w="0" w:type="auto"/>
            <w:vMerge w:val="restart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от…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до…</w:t>
            </w:r>
          </w:p>
        </w:tc>
      </w:tr>
      <w:tr w:rsidR="00864AA6" w:rsidTr="00674D1F">
        <w:tc>
          <w:tcPr>
            <w:tcW w:w="0" w:type="auto"/>
            <w:vMerge/>
            <w:shd w:val="clear" w:color="auto" w:fill="FFFFFF" w:themeFill="background1"/>
          </w:tcPr>
          <w:p w:rsidR="00864AA6" w:rsidRDefault="00864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9 750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31 650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25 650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35 250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41 300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46 100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37 950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50 950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40 950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56 950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Стандарт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25.12.2026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45 000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60 600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48 600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67 800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</w:tbl>
    <w:p w:rsidR="00864AA6" w:rsidRDefault="00864AA6"/>
    <w:p w:rsidR="00864AA6" w:rsidRDefault="001236A0">
      <w:pPr>
        <w:pStyle w:val="af6"/>
        <w:numPr>
          <w:ilvl w:val="0"/>
          <w:numId w:val="2"/>
        </w:numPr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  <w:r>
        <w:rPr>
          <w:rFonts w:cs="Calibri"/>
          <w:b/>
          <w:color w:val="000000"/>
          <w:sz w:val="16"/>
          <w:szCs w:val="16"/>
        </w:rPr>
        <w:t xml:space="preserve">Три мушкетера 3*, </w:t>
      </w:r>
      <w:r>
        <w:rPr>
          <w:rFonts w:eastAsia="Times New Roman" w:cs="Calibri"/>
          <w:bCs/>
          <w:color w:val="000000"/>
          <w:sz w:val="16"/>
          <w:szCs w:val="16"/>
        </w:rPr>
        <w:t>завтрак «шведский стол».</w:t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  <w:shd w:val="clear" w:color="auto" w:fill="FFFFFF"/>
        </w:rPr>
        <w:t xml:space="preserve">Адрес: Загородный пр., 10. В центре города, В </w:t>
      </w: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20 минутах пешком до Московского вокзала и 1 остановка на метро до </w:t>
      </w:r>
      <w:r>
        <w:rPr>
          <w:rFonts w:cs="Calibri"/>
          <w:b/>
          <w:sz w:val="16"/>
          <w:szCs w:val="16"/>
        </w:rPr>
        <w:t>места встречи - гостиницы «Октябрьская».</w:t>
      </w: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</w:rPr>
        <w:t>Расчетный час: 14:00 заезд, 12:00 выезд.</w:t>
      </w:r>
    </w:p>
    <w:tbl>
      <w:tblPr>
        <w:tblStyle w:val="af5"/>
        <w:tblW w:w="10768" w:type="dxa"/>
        <w:tblLook w:val="04A0" w:firstRow="1" w:lastRow="0" w:firstColumn="1" w:lastColumn="0" w:noHBand="0" w:noVBand="1"/>
      </w:tblPr>
      <w:tblGrid>
        <w:gridCol w:w="3638"/>
        <w:gridCol w:w="1388"/>
        <w:gridCol w:w="1202"/>
        <w:gridCol w:w="975"/>
        <w:gridCol w:w="1388"/>
        <w:gridCol w:w="1202"/>
        <w:gridCol w:w="975"/>
      </w:tblGrid>
      <w:tr w:rsidR="00B51FDF" w:rsidTr="00B51FDF">
        <w:tc>
          <w:tcPr>
            <w:tcW w:w="0" w:type="auto"/>
            <w:vMerge w:val="restart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от…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до…</w:t>
            </w:r>
          </w:p>
        </w:tc>
      </w:tr>
      <w:tr w:rsidR="00864AA6" w:rsidTr="00674D1F">
        <w:tc>
          <w:tcPr>
            <w:tcW w:w="0" w:type="auto"/>
            <w:vMerge/>
            <w:shd w:val="clear" w:color="auto" w:fill="FFFFFF" w:themeFill="background1"/>
          </w:tcPr>
          <w:p w:rsidR="00864AA6" w:rsidRDefault="00864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5B76EB" w:rsidTr="005B76EB">
        <w:tc>
          <w:tcPr>
            <w:tcW w:w="0" w:type="auto"/>
            <w:shd w:val="clear" w:color="auto" w:fill="FFFFFF" w:themeFill="background1"/>
            <w:vAlign w:val="center"/>
          </w:tcPr>
          <w:p w:rsidR="005B76EB" w:rsidRDefault="005B76EB" w:rsidP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Default="005B76EB" w:rsidP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Default="005B76EB" w:rsidP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Default="005B76EB" w:rsidP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Pr="005B76EB" w:rsidRDefault="005B76EB" w:rsidP="005B76EB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Pr="005B76EB" w:rsidRDefault="005B76EB" w:rsidP="005B76EB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Pr="005B76EB" w:rsidRDefault="005B76EB" w:rsidP="005B76EB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5B76EB" w:rsidTr="005B76EB">
        <w:tc>
          <w:tcPr>
            <w:tcW w:w="0" w:type="auto"/>
            <w:shd w:val="clear" w:color="auto" w:fill="FFFFFF" w:themeFill="background1"/>
            <w:vAlign w:val="center"/>
          </w:tcPr>
          <w:p w:rsidR="005B76EB" w:rsidRDefault="005B76EB" w:rsidP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Default="005B76EB" w:rsidP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7 650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Default="005B76EB" w:rsidP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Default="005B76EB" w:rsidP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Pr="005B76EB" w:rsidRDefault="00F34A69" w:rsidP="005B76EB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Pr="005B76EB" w:rsidRDefault="00F34A69" w:rsidP="005B76EB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5B76EB" w:rsidRPr="005B76EB" w:rsidRDefault="005B76EB" w:rsidP="005B76EB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5B76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24.04.2027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13 100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23.04.2027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20 250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F34A69" w:rsidTr="00F34A69">
        <w:tc>
          <w:tcPr>
            <w:tcW w:w="0" w:type="auto"/>
            <w:shd w:val="clear" w:color="auto" w:fill="FFFFFF" w:themeFill="background1"/>
            <w:vAlign w:val="center"/>
          </w:tcPr>
          <w:p w:rsidR="00F34A69" w:rsidRDefault="00F34A69" w:rsidP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23.04.2027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34A69" w:rsidRDefault="00F34A69" w:rsidP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34A69" w:rsidRDefault="00F34A69" w:rsidP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23 250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34A69" w:rsidRDefault="00F34A69" w:rsidP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34A69" w:rsidRPr="00F34A69" w:rsidRDefault="00F34A69" w:rsidP="00F34A69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34A69" w:rsidRPr="00F34A69" w:rsidRDefault="00F34A69" w:rsidP="00F34A69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26 650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34A69" w:rsidRDefault="00F34A69" w:rsidP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AC214A" w:rsidTr="00AC214A">
        <w:tc>
          <w:tcPr>
            <w:tcW w:w="0" w:type="auto"/>
            <w:shd w:val="clear" w:color="auto" w:fill="FFFFFF" w:themeFill="background1"/>
            <w:vAlign w:val="center"/>
          </w:tcPr>
          <w:p w:rsidR="00AC214A" w:rsidRDefault="00AC214A" w:rsidP="00AC21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23.04.2027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C214A" w:rsidRDefault="00AC214A" w:rsidP="00AC21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C214A" w:rsidRDefault="00AC214A" w:rsidP="00AC21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C214A" w:rsidRDefault="00AC214A" w:rsidP="00AC21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C214A" w:rsidRPr="00AC214A" w:rsidRDefault="00AC214A" w:rsidP="00AC214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20 350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C214A" w:rsidRPr="00AC214A" w:rsidRDefault="00AC214A" w:rsidP="00AC214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28 150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C214A" w:rsidRDefault="00AC214A" w:rsidP="00AC21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23.04.2027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E05E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E05E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29 650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34A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22.04.2027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E05E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E05E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22.04.2027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34 500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22.04.2027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22 500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22.04.2027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38 500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21.04.2027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6738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6738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38 100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F644AA" w:rsidTr="00F644AA">
        <w:tc>
          <w:tcPr>
            <w:tcW w:w="0" w:type="auto"/>
            <w:shd w:val="clear" w:color="auto" w:fill="FFFFFF" w:themeFill="background1"/>
            <w:vAlign w:val="center"/>
          </w:tcPr>
          <w:p w:rsidR="00F644AA" w:rsidRDefault="00F644AA" w:rsidP="00F644A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21.04.2027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44AA" w:rsidRDefault="00F644AA" w:rsidP="00F644A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44AA" w:rsidRDefault="00F644AA" w:rsidP="00F644A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44AA" w:rsidRDefault="00F644AA" w:rsidP="00F644A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44AA" w:rsidRPr="00F644AA" w:rsidRDefault="00F644AA" w:rsidP="00F644A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44AA" w:rsidRPr="00F644AA" w:rsidRDefault="00F644AA" w:rsidP="00F644A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44AA" w:rsidRPr="00F644AA" w:rsidRDefault="00F644AA" w:rsidP="00F644AA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9A4512" w:rsidTr="009A4512"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21.04.2027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38 700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44 850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9A4512" w:rsidTr="009A4512"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21.04.2027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41 200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47 350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одноместный номер</w:t>
            </w:r>
          </w:p>
        </w:tc>
      </w:tr>
      <w:tr w:rsidR="00864AA6" w:rsidTr="00674D1F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37 800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45 100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9A4512" w:rsidTr="009A4512"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31 500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43 800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50 200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Улучшенный стандартный номер</w:t>
            </w:r>
          </w:p>
        </w:tc>
      </w:tr>
      <w:tr w:rsidR="009A4512" w:rsidTr="009A4512"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45 900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37 600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53 200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Семейный номер</w:t>
            </w:r>
          </w:p>
        </w:tc>
      </w:tr>
      <w:tr w:rsidR="009A4512" w:rsidTr="009A4512"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19.04.2027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48 900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Default="009A4512" w:rsidP="009A45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56 200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A4512" w:rsidRPr="009A4512" w:rsidRDefault="009A4512" w:rsidP="009A4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33 100 ₽</w:t>
            </w:r>
          </w:p>
        </w:tc>
      </w:tr>
    </w:tbl>
    <w:p w:rsidR="00864AA6" w:rsidRDefault="00864AA6"/>
    <w:p w:rsidR="00864AA6" w:rsidRDefault="001236A0">
      <w:pPr>
        <w:pStyle w:val="af6"/>
        <w:numPr>
          <w:ilvl w:val="0"/>
          <w:numId w:val="2"/>
        </w:numPr>
        <w:spacing w:after="0"/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 xml:space="preserve">Гранд Отель </w:t>
      </w:r>
      <w:proofErr w:type="spellStart"/>
      <w:r>
        <w:rPr>
          <w:rFonts w:cs="Calibri"/>
          <w:b/>
          <w:sz w:val="16"/>
          <w:szCs w:val="16"/>
        </w:rPr>
        <w:t>Эмеральд</w:t>
      </w:r>
      <w:proofErr w:type="spellEnd"/>
      <w:r>
        <w:rPr>
          <w:rFonts w:cs="Calibri"/>
          <w:b/>
          <w:sz w:val="16"/>
          <w:szCs w:val="16"/>
        </w:rPr>
        <w:t xml:space="preserve"> 5*. </w:t>
      </w:r>
      <w:r>
        <w:rPr>
          <w:rFonts w:cs="Calibri"/>
          <w:sz w:val="16"/>
          <w:szCs w:val="16"/>
        </w:rPr>
        <w:t>Завтрак «шведский стол». Адрес:</w:t>
      </w: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 </w:t>
      </w:r>
      <w:r>
        <w:rPr>
          <w:rFonts w:cs="Calibri"/>
          <w:sz w:val="16"/>
          <w:szCs w:val="16"/>
          <w:shd w:val="clear" w:color="auto" w:fill="FFFFFF"/>
        </w:rPr>
        <w:t xml:space="preserve">Суворовский проспект 18. Отель расположен всего в 10 минутах ходьбы от станции метро «Площадь Восстания» и Невского проспекта, а также недалеко от Смольного собора и Таврического сада, </w:t>
      </w:r>
      <w:r>
        <w:rPr>
          <w:rFonts w:cs="Calibri"/>
          <w:b/>
          <w:sz w:val="16"/>
          <w:szCs w:val="16"/>
          <w:shd w:val="clear" w:color="auto" w:fill="FFFFFF"/>
        </w:rPr>
        <w:t>в</w:t>
      </w: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 10 минутах пешком от гостиницы Октябрьская 4*:</w:t>
      </w:r>
      <w:r>
        <w:rPr>
          <w:rFonts w:cs="Calibri"/>
          <w:sz w:val="16"/>
          <w:szCs w:val="16"/>
        </w:rPr>
        <w:t xml:space="preserve"> Расчетный час: 14:00 заезд, 12:00 выезд, гарантированный ранний заезд 06:00-12:00+100% тарифа, 12:00-14:00 +50% тарифа (без завтрака). </w:t>
      </w:r>
    </w:p>
    <w:tbl>
      <w:tblPr>
        <w:tblStyle w:val="af5"/>
        <w:tblW w:w="10773" w:type="dxa"/>
        <w:tblInd w:w="-5" w:type="dxa"/>
        <w:tblLook w:val="04A0" w:firstRow="1" w:lastRow="0" w:firstColumn="1" w:lastColumn="0" w:noHBand="0" w:noVBand="1"/>
      </w:tblPr>
      <w:tblGrid>
        <w:gridCol w:w="3639"/>
        <w:gridCol w:w="1389"/>
        <w:gridCol w:w="1203"/>
        <w:gridCol w:w="975"/>
        <w:gridCol w:w="1389"/>
        <w:gridCol w:w="1203"/>
        <w:gridCol w:w="975"/>
      </w:tblGrid>
      <w:tr w:rsidR="00B51FDF" w:rsidTr="00B51FDF">
        <w:tc>
          <w:tcPr>
            <w:tcW w:w="0" w:type="auto"/>
            <w:vMerge w:val="restart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от…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до…</w:t>
            </w:r>
          </w:p>
        </w:tc>
      </w:tr>
      <w:tr w:rsidR="00864AA6">
        <w:tc>
          <w:tcPr>
            <w:tcW w:w="0" w:type="auto"/>
            <w:vMerge/>
            <w:shd w:val="clear" w:color="auto" w:fill="FFFFFF" w:themeFill="background1"/>
          </w:tcPr>
          <w:p w:rsidR="00864AA6" w:rsidRDefault="00864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29.12.2026; 15.01.2027 – 31.03.2027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10 650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14 250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9 550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B2E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11 450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B2E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15 050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10 350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28.12.2026; 15.01.2027 – 29.03.2027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18 600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25 800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B2E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19 800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B2E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27 000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17 600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29.03.2027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26 550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37 350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23 250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B2E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28 150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FB2E2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38 950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24 850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27.03.2027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34 500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48 900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30 100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50 900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32 100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27.03.2027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42 450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60 450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36 950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44 850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62 850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39 350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</w:t>
            </w:r>
          </w:p>
        </w:tc>
      </w:tr>
      <w:tr w:rsidR="00864AA6"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26.12.2026; 15.01.2027 – 26.03.2027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50 400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72 000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43 800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53 200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74 800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46 600 ₽</w:t>
            </w:r>
          </w:p>
        </w:tc>
      </w:tr>
    </w:tbl>
    <w:p w:rsidR="00864AA6" w:rsidRDefault="00864AA6"/>
    <w:p w:rsidR="00864AA6" w:rsidRDefault="001236A0">
      <w:pPr>
        <w:pStyle w:val="af6"/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cs="Calibri"/>
          <w:sz w:val="16"/>
          <w:szCs w:val="16"/>
          <w:shd w:val="clear" w:color="auto" w:fill="FFFFFF"/>
        </w:rPr>
      </w:pPr>
      <w:proofErr w:type="spellStart"/>
      <w:r>
        <w:rPr>
          <w:rFonts w:cs="Calibri"/>
          <w:b/>
          <w:sz w:val="16"/>
          <w:szCs w:val="16"/>
          <w:shd w:val="clear" w:color="auto" w:fill="FFFFFF"/>
        </w:rPr>
        <w:t>Элкус</w:t>
      </w:r>
      <w:proofErr w:type="spellEnd"/>
      <w:r>
        <w:rPr>
          <w:rFonts w:cs="Calibri"/>
          <w:b/>
          <w:sz w:val="16"/>
          <w:szCs w:val="16"/>
          <w:shd w:val="clear" w:color="auto" w:fill="FFFFFF"/>
        </w:rPr>
        <w:t xml:space="preserve"> 3*, Завтрак "шведская линия". Адрес:</w:t>
      </w:r>
      <w:r>
        <w:rPr>
          <w:rFonts w:cs="Calibri"/>
          <w:sz w:val="16"/>
          <w:szCs w:val="16"/>
          <w:shd w:val="clear" w:color="auto" w:fill="FFFFFF"/>
        </w:rPr>
        <w:t xml:space="preserve"> </w:t>
      </w:r>
      <w:r>
        <w:rPr>
          <w:rFonts w:eastAsia="Times New Roman" w:cs="Calibri"/>
          <w:sz w:val="16"/>
          <w:szCs w:val="16"/>
        </w:rPr>
        <w:t xml:space="preserve">ул. Благодатная, 10 корпус 3 стр.1. Ближайшее метро: </w:t>
      </w:r>
      <w:r>
        <w:rPr>
          <w:rFonts w:cs="Calibri"/>
          <w:sz w:val="16"/>
          <w:szCs w:val="16"/>
          <w:shd w:val="clear" w:color="auto" w:fill="FFFFFF"/>
        </w:rPr>
        <w:t>Электросила. В отеле "</w:t>
      </w:r>
      <w:proofErr w:type="spellStart"/>
      <w:r>
        <w:rPr>
          <w:rFonts w:cs="Calibri"/>
          <w:sz w:val="16"/>
          <w:szCs w:val="16"/>
          <w:shd w:val="clear" w:color="auto" w:fill="FFFFFF"/>
        </w:rPr>
        <w:t>Элкус</w:t>
      </w:r>
      <w:proofErr w:type="spellEnd"/>
      <w:r>
        <w:rPr>
          <w:rFonts w:cs="Calibri"/>
          <w:sz w:val="16"/>
          <w:szCs w:val="16"/>
          <w:shd w:val="clear" w:color="auto" w:fill="FFFFFF"/>
        </w:rPr>
        <w:t>" также имеется внутренний атриум, окна некоторых номеров выходят на него. В атриуме есть столики, стулья и даже рояль, на котором можно играть. Там же находится детская комната, хотя без воспитателей.</w:t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b/>
          <w:sz w:val="16"/>
          <w:szCs w:val="16"/>
        </w:rPr>
        <w:t>16 минут пешком до гостиницы «Россия».</w:t>
      </w:r>
      <w:r>
        <w:rPr>
          <w:rFonts w:cs="Calibri"/>
          <w:sz w:val="16"/>
          <w:szCs w:val="16"/>
        </w:rPr>
        <w:t xml:space="preserve"> Расчетный час: 14:00 заезд, 12:00 выезд</w:t>
      </w:r>
      <w:r>
        <w:rPr>
          <w:rFonts w:eastAsia="Times New Roman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  <w:shd w:val="clear" w:color="auto" w:fill="FFFFFF"/>
        </w:rPr>
        <w:t xml:space="preserve">Ранний Заезд. 00:00-01:59 – 100%, 02:00 - 13:59 – 50% без завтрака. </w:t>
      </w:r>
    </w:p>
    <w:tbl>
      <w:tblPr>
        <w:tblStyle w:val="af5"/>
        <w:tblW w:w="10490" w:type="dxa"/>
        <w:tblInd w:w="137" w:type="dxa"/>
        <w:tblLook w:val="04A0" w:firstRow="1" w:lastRow="0" w:firstColumn="1" w:lastColumn="0" w:noHBand="0" w:noVBand="1"/>
      </w:tblPr>
      <w:tblGrid>
        <w:gridCol w:w="2196"/>
        <w:gridCol w:w="1615"/>
        <w:gridCol w:w="1398"/>
        <w:gridCol w:w="1134"/>
        <w:gridCol w:w="1615"/>
        <w:gridCol w:w="1398"/>
        <w:gridCol w:w="1134"/>
      </w:tblGrid>
      <w:tr w:rsidR="00B51FDF" w:rsidTr="00B51FDF">
        <w:tc>
          <w:tcPr>
            <w:tcW w:w="0" w:type="auto"/>
            <w:vMerge w:val="restart"/>
            <w:shd w:val="clear" w:color="auto" w:fill="BDD6EE" w:themeFill="accent5" w:themeFillTint="66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Даты заезда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от…</w:t>
            </w:r>
          </w:p>
        </w:tc>
        <w:tc>
          <w:tcPr>
            <w:tcW w:w="0" w:type="auto"/>
            <w:gridSpan w:val="3"/>
            <w:shd w:val="clear" w:color="auto" w:fill="BDD6EE" w:themeFill="accent5" w:themeFillTint="66"/>
            <w:vAlign w:val="center"/>
          </w:tcPr>
          <w:p w:rsidR="00864AA6" w:rsidRPr="00B51FD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DF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Цена до…</w:t>
            </w:r>
          </w:p>
        </w:tc>
      </w:tr>
      <w:tr w:rsidR="00864AA6">
        <w:tc>
          <w:tcPr>
            <w:tcW w:w="0" w:type="auto"/>
            <w:vMerge/>
            <w:shd w:val="clear" w:color="auto" w:fill="FFFFFF" w:themeFill="background1"/>
          </w:tcPr>
          <w:p w:rsidR="00864AA6" w:rsidRDefault="00864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Взрослый на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основном месте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Одноместное</w:t>
            </w: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br/>
              <w:t>размещение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Доп.место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2 дня/1 ночь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B51FDF" w:rsidTr="0056270E">
        <w:tc>
          <w:tcPr>
            <w:tcW w:w="0" w:type="auto"/>
            <w:shd w:val="clear" w:color="auto" w:fill="FFFFFF" w:themeFill="background1"/>
            <w:vAlign w:val="center"/>
          </w:tcPr>
          <w:p w:rsidR="00B51FDF" w:rsidRDefault="00B51FDF" w:rsidP="00B51F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04.11.2026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7 350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9 050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7 350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9 050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B51FDF" w:rsidTr="008B477F">
        <w:tc>
          <w:tcPr>
            <w:tcW w:w="0" w:type="auto"/>
            <w:shd w:val="clear" w:color="auto" w:fill="FFFFFF" w:themeFill="background1"/>
            <w:vAlign w:val="center"/>
          </w:tcPr>
          <w:p w:rsidR="00B51FDF" w:rsidRDefault="00B51FDF" w:rsidP="00B51F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04.11.2026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7 400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9 150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7 400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9 150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B51FDF" w:rsidTr="00C82886">
        <w:tc>
          <w:tcPr>
            <w:tcW w:w="0" w:type="auto"/>
            <w:shd w:val="clear" w:color="auto" w:fill="FFFFFF" w:themeFill="background1"/>
            <w:vAlign w:val="center"/>
          </w:tcPr>
          <w:p w:rsidR="00B51FDF" w:rsidRDefault="00B51FDF" w:rsidP="00B51F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04.11.2026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7 300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9 800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6 900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7 300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9 800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6 900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B51FDF" w:rsidTr="004D1295">
        <w:tc>
          <w:tcPr>
            <w:tcW w:w="0" w:type="auto"/>
            <w:shd w:val="clear" w:color="auto" w:fill="FFFFFF" w:themeFill="background1"/>
            <w:vAlign w:val="center"/>
          </w:tcPr>
          <w:p w:rsidR="00B51FDF" w:rsidRDefault="00B51FDF" w:rsidP="00B51F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04.11.2026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7 400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6 900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7 400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6 900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3 дня/2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2249B7" w:rsidTr="008332D8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12 000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15 400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12 000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15 400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2249B7" w:rsidTr="00BE3AD3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12 100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15 600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12 100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15 600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2249B7" w:rsidTr="00C23729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11 900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16 900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11 900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11 100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2249B7" w:rsidTr="001D5DEB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12 100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11 100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12 100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11 100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4 дня/3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2249B7" w:rsidTr="00D579AC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16 650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21 750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16 650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21 750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2249B7" w:rsidTr="008F6456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16 800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22 050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16 800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22 050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2249B7" w:rsidTr="000D1858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16 500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24 000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15 300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24 000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15 300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2249B7" w:rsidTr="00794FC0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02.11.2026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16 800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15 300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16 800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15 300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</w:pPr>
            <w:r w:rsidRPr="002249B7"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5 дней/4 ночи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2249B7" w:rsidTr="00FF665E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21 300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28 100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21 300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28 100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2249B7" w:rsidTr="00B94A95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21 500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28 500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21 500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28 500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2249B7" w:rsidTr="00A11AA2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21 100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31 100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19 500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31 100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19 500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2249B7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2249B7" w:rsidTr="00473A98">
        <w:tc>
          <w:tcPr>
            <w:tcW w:w="0" w:type="auto"/>
            <w:shd w:val="clear" w:color="auto" w:fill="FFFFFF" w:themeFill="background1"/>
            <w:vAlign w:val="center"/>
          </w:tcPr>
          <w:p w:rsidR="002249B7" w:rsidRPr="002249B7" w:rsidRDefault="002249B7" w:rsidP="002249B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249B7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21 500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19 500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21 500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19 500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6 дней/5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445C1F" w:rsidTr="001967EF">
        <w:tc>
          <w:tcPr>
            <w:tcW w:w="0" w:type="auto"/>
            <w:shd w:val="clear" w:color="auto" w:fill="FFFFFF" w:themeFill="background1"/>
            <w:vAlign w:val="center"/>
          </w:tcPr>
          <w:p w:rsidR="00445C1F" w:rsidRPr="00445C1F" w:rsidRDefault="00445C1F" w:rsidP="00445C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25 950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34 450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25 950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34 450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445C1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445C1F" w:rsidTr="00176A62">
        <w:tc>
          <w:tcPr>
            <w:tcW w:w="0" w:type="auto"/>
            <w:shd w:val="clear" w:color="auto" w:fill="FFFFFF" w:themeFill="background1"/>
            <w:vAlign w:val="center"/>
          </w:tcPr>
          <w:p w:rsidR="00445C1F" w:rsidRPr="00445C1F" w:rsidRDefault="00445C1F" w:rsidP="00445C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26 200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34 950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26 200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34 950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445C1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445C1F" w:rsidTr="00927D3D">
        <w:tc>
          <w:tcPr>
            <w:tcW w:w="0" w:type="auto"/>
            <w:shd w:val="clear" w:color="auto" w:fill="FFFFFF" w:themeFill="background1"/>
            <w:vAlign w:val="center"/>
          </w:tcPr>
          <w:p w:rsidR="00445C1F" w:rsidRPr="00445C1F" w:rsidRDefault="00445C1F" w:rsidP="00445C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25 700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38 200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23 700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25 700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38 200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23 700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445C1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445C1F" w:rsidTr="00BF6757">
        <w:tc>
          <w:tcPr>
            <w:tcW w:w="0" w:type="auto"/>
            <w:shd w:val="clear" w:color="auto" w:fill="FFFFFF" w:themeFill="background1"/>
            <w:vAlign w:val="center"/>
          </w:tcPr>
          <w:p w:rsidR="00445C1F" w:rsidRPr="00445C1F" w:rsidRDefault="00445C1F" w:rsidP="00445C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31.10.2026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26 200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23 700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26 200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23 700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pStyle w:val="afb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23CA6"/>
                <w:sz w:val="16"/>
                <w:szCs w:val="16"/>
              </w:rPr>
              <w:t>Длительность тура: 7 дней/6 ночей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Бизнес</w:t>
            </w:r>
          </w:p>
        </w:tc>
      </w:tr>
      <w:tr w:rsidR="00445C1F" w:rsidTr="0096580C">
        <w:tc>
          <w:tcPr>
            <w:tcW w:w="0" w:type="auto"/>
            <w:shd w:val="clear" w:color="auto" w:fill="FFFFFF" w:themeFill="background1"/>
            <w:vAlign w:val="center"/>
          </w:tcPr>
          <w:p w:rsidR="00445C1F" w:rsidRPr="00445C1F" w:rsidRDefault="00445C1F" w:rsidP="00445C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30.10.2026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30 600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40 800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30 600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40 800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445C1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двумя односпальными кроватями</w:t>
            </w:r>
          </w:p>
        </w:tc>
      </w:tr>
      <w:tr w:rsidR="00445C1F" w:rsidTr="00CB68DD">
        <w:tc>
          <w:tcPr>
            <w:tcW w:w="0" w:type="auto"/>
            <w:shd w:val="clear" w:color="auto" w:fill="FFFFFF" w:themeFill="background1"/>
            <w:vAlign w:val="center"/>
          </w:tcPr>
          <w:p w:rsidR="00445C1F" w:rsidRPr="00445C1F" w:rsidRDefault="00445C1F" w:rsidP="00445C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30.10.2026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30 900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41 400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30 900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41 400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445C1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Номер Комфорт</w:t>
            </w:r>
          </w:p>
        </w:tc>
      </w:tr>
      <w:tr w:rsidR="00445C1F" w:rsidTr="00DD272D">
        <w:tc>
          <w:tcPr>
            <w:tcW w:w="0" w:type="auto"/>
            <w:shd w:val="clear" w:color="auto" w:fill="FFFFFF" w:themeFill="background1"/>
            <w:vAlign w:val="center"/>
          </w:tcPr>
          <w:p w:rsidR="00445C1F" w:rsidRPr="00445C1F" w:rsidRDefault="00445C1F" w:rsidP="00445C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30.10.2026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30 300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45 300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27 900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30 300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45 300 ₽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27 900 ₽</w:t>
            </w:r>
          </w:p>
        </w:tc>
      </w:tr>
      <w:tr w:rsidR="00B51FDF" w:rsidTr="00B51FDF">
        <w:tc>
          <w:tcPr>
            <w:tcW w:w="0" w:type="auto"/>
            <w:gridSpan w:val="7"/>
            <w:shd w:val="clear" w:color="auto" w:fill="FFFFFF" w:themeFill="background1"/>
            <w:vAlign w:val="center"/>
          </w:tcPr>
          <w:p w:rsidR="00864AA6" w:rsidRPr="00445C1F" w:rsidRDefault="001236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Стандартный номер с доп. местом</w:t>
            </w:r>
          </w:p>
        </w:tc>
      </w:tr>
      <w:tr w:rsidR="00445C1F" w:rsidTr="00106419">
        <w:tc>
          <w:tcPr>
            <w:tcW w:w="0" w:type="auto"/>
            <w:shd w:val="clear" w:color="auto" w:fill="FFFFFF" w:themeFill="background1"/>
            <w:vAlign w:val="center"/>
          </w:tcPr>
          <w:p w:rsidR="00445C1F" w:rsidRPr="00445C1F" w:rsidRDefault="00445C1F" w:rsidP="00445C1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5C1F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21.10.2026 – 30.10.2026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30 900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27 900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30 900 ₽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F62928" w:rsidRDefault="00B52D14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6"/>
              </w:rPr>
              <w:t>27 900 ₽</w:t>
            </w:r>
          </w:p>
        </w:tc>
      </w:tr>
    </w:tbl>
    <w:p w:rsidR="00864AA6" w:rsidRDefault="00864AA6"/>
    <w:p w:rsidR="00864AA6" w:rsidRDefault="00864AA6">
      <w:pPr>
        <w:pStyle w:val="afc"/>
        <w:spacing w:after="0"/>
        <w:rPr>
          <w:rFonts w:ascii="Calibri" w:eastAsia="Times New Roman" w:hAnsi="Calibri" w:cs="Times New Roman"/>
          <w:b/>
          <w:bCs/>
          <w:color w:val="000000"/>
          <w:sz w:val="16"/>
          <w:szCs w:val="16"/>
        </w:rPr>
      </w:pPr>
    </w:p>
    <w:p w:rsidR="00864AA6" w:rsidRDefault="00864AA6">
      <w:pPr>
        <w:spacing w:after="0"/>
        <w:rPr>
          <w:rFonts w:ascii="Times New Roman" w:hAnsi="Times New Roman" w:cs="Mangal"/>
          <w:sz w:val="24"/>
          <w:szCs w:val="24"/>
        </w:rPr>
      </w:pPr>
    </w:p>
    <w:p w:rsidR="00864AA6" w:rsidRDefault="00864AA6">
      <w:pPr>
        <w:spacing w:after="0"/>
        <w:rPr>
          <w:rFonts w:ascii="Times New Roman" w:hAnsi="Times New Roman" w:cs="Mangal"/>
          <w:sz w:val="24"/>
          <w:szCs w:val="24"/>
        </w:rPr>
      </w:pPr>
    </w:p>
    <w:p w:rsidR="00864AA6" w:rsidRDefault="00864AA6">
      <w:pPr>
        <w:spacing w:after="0"/>
        <w:rPr>
          <w:rFonts w:ascii="Times New Roman" w:hAnsi="Times New Roman" w:cs="Mangal"/>
          <w:sz w:val="24"/>
          <w:szCs w:val="24"/>
        </w:rPr>
      </w:pPr>
    </w:p>
    <w:p w:rsidR="00864AA6" w:rsidRDefault="00864AA6">
      <w:pPr>
        <w:spacing w:after="0"/>
        <w:rPr>
          <w:rFonts w:ascii="Times New Roman" w:hAnsi="Times New Roman" w:cs="Mangal"/>
          <w:sz w:val="24"/>
          <w:szCs w:val="24"/>
        </w:rPr>
      </w:pPr>
    </w:p>
    <w:sectPr w:rsidR="00864AA6" w:rsidSect="00260A9C">
      <w:headerReference w:type="default" r:id="rId8"/>
      <w:pgSz w:w="11906" w:h="16838"/>
      <w:pgMar w:top="284" w:right="850" w:bottom="113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B2B" w:rsidRDefault="00E95B2B">
      <w:pPr>
        <w:spacing w:after="0" w:line="240" w:lineRule="auto"/>
      </w:pPr>
      <w:r>
        <w:separator/>
      </w:r>
    </w:p>
  </w:endnote>
  <w:endnote w:type="continuationSeparator" w:id="0">
    <w:p w:rsidR="00E95B2B" w:rsidRDefault="00E95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B2B" w:rsidRDefault="00E95B2B">
      <w:pPr>
        <w:spacing w:after="0" w:line="240" w:lineRule="auto"/>
      </w:pPr>
      <w:r>
        <w:separator/>
      </w:r>
    </w:p>
  </w:footnote>
  <w:footnote w:type="continuationSeparator" w:id="0">
    <w:p w:rsidR="00E95B2B" w:rsidRDefault="00E95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AA6" w:rsidRPr="00674D1F" w:rsidRDefault="001236A0">
    <w:pPr>
      <w:pStyle w:val="aff"/>
      <w:jc w:val="right"/>
      <w:rPr>
        <w:color w:val="EE0000"/>
        <w:sz w:val="16"/>
        <w:szCs w:val="16"/>
      </w:rPr>
    </w:pPr>
    <w:r>
      <w:rPr>
        <w:color w:val="EE0000"/>
        <w:sz w:val="16"/>
        <w:szCs w:val="16"/>
      </w:rPr>
      <w:t xml:space="preserve">Обновление от </w:t>
    </w:r>
    <w:r w:rsidR="00B52D14">
      <w:rPr>
        <w:color w:val="EE0000"/>
        <w:sz w:val="16"/>
        <w:szCs w:val="16"/>
      </w:rPr>
      <w:t>22</w:t>
    </w:r>
    <w:r w:rsidR="00445C1F">
      <w:rPr>
        <w:color w:val="EE0000"/>
        <w:sz w:val="16"/>
        <w:szCs w:val="16"/>
      </w:rPr>
      <w:t>.07</w:t>
    </w:r>
    <w:r>
      <w:rPr>
        <w:color w:val="EE0000"/>
        <w:sz w:val="16"/>
        <w:szCs w:val="16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507"/>
    <w:multiLevelType w:val="hybridMultilevel"/>
    <w:tmpl w:val="8C460432"/>
    <w:lvl w:ilvl="0" w:tplc="59E87C1C">
      <w:start w:val="1"/>
      <w:numFmt w:val="decimal"/>
      <w:lvlText w:val="%1."/>
      <w:lvlJc w:val="left"/>
      <w:pPr>
        <w:ind w:left="720" w:hanging="360"/>
      </w:pPr>
    </w:lvl>
    <w:lvl w:ilvl="1" w:tplc="CB24D11C">
      <w:start w:val="1"/>
      <w:numFmt w:val="lowerLetter"/>
      <w:lvlText w:val="%2."/>
      <w:lvlJc w:val="left"/>
      <w:pPr>
        <w:ind w:left="1440" w:hanging="360"/>
      </w:pPr>
    </w:lvl>
    <w:lvl w:ilvl="2" w:tplc="C6148324">
      <w:start w:val="1"/>
      <w:numFmt w:val="lowerRoman"/>
      <w:lvlText w:val="%3."/>
      <w:lvlJc w:val="right"/>
      <w:pPr>
        <w:ind w:left="2160" w:hanging="180"/>
      </w:pPr>
    </w:lvl>
    <w:lvl w:ilvl="3" w:tplc="A06A7E26">
      <w:start w:val="1"/>
      <w:numFmt w:val="decimal"/>
      <w:lvlText w:val="%4."/>
      <w:lvlJc w:val="left"/>
      <w:pPr>
        <w:ind w:left="2880" w:hanging="360"/>
      </w:pPr>
    </w:lvl>
    <w:lvl w:ilvl="4" w:tplc="DE34EF42">
      <w:start w:val="1"/>
      <w:numFmt w:val="lowerLetter"/>
      <w:lvlText w:val="%5."/>
      <w:lvlJc w:val="left"/>
      <w:pPr>
        <w:ind w:left="3600" w:hanging="360"/>
      </w:pPr>
    </w:lvl>
    <w:lvl w:ilvl="5" w:tplc="3A7E5CE2">
      <w:start w:val="1"/>
      <w:numFmt w:val="lowerRoman"/>
      <w:lvlText w:val="%6."/>
      <w:lvlJc w:val="right"/>
      <w:pPr>
        <w:ind w:left="4320" w:hanging="180"/>
      </w:pPr>
    </w:lvl>
    <w:lvl w:ilvl="6" w:tplc="E6143A18">
      <w:start w:val="1"/>
      <w:numFmt w:val="decimal"/>
      <w:lvlText w:val="%7."/>
      <w:lvlJc w:val="left"/>
      <w:pPr>
        <w:ind w:left="5040" w:hanging="360"/>
      </w:pPr>
    </w:lvl>
    <w:lvl w:ilvl="7" w:tplc="211EC290">
      <w:start w:val="1"/>
      <w:numFmt w:val="lowerLetter"/>
      <w:lvlText w:val="%8."/>
      <w:lvlJc w:val="left"/>
      <w:pPr>
        <w:ind w:left="5760" w:hanging="360"/>
      </w:pPr>
    </w:lvl>
    <w:lvl w:ilvl="8" w:tplc="81B0D2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A3E1A"/>
    <w:multiLevelType w:val="hybridMultilevel"/>
    <w:tmpl w:val="467C6F36"/>
    <w:lvl w:ilvl="0" w:tplc="EE586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68F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027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40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AD1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584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07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DCA9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6A2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E62D9"/>
    <w:multiLevelType w:val="hybridMultilevel"/>
    <w:tmpl w:val="DAEE92F2"/>
    <w:lvl w:ilvl="0" w:tplc="BA389E8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FABCB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B6809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9ABB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1870A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AADB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1CCA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80F24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8697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016AEE"/>
    <w:multiLevelType w:val="hybridMultilevel"/>
    <w:tmpl w:val="D69E23E8"/>
    <w:lvl w:ilvl="0" w:tplc="D0B89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5F075D4">
      <w:start w:val="1"/>
      <w:numFmt w:val="lowerLetter"/>
      <w:lvlText w:val="%2."/>
      <w:lvlJc w:val="left"/>
      <w:pPr>
        <w:ind w:left="1800" w:hanging="360"/>
      </w:pPr>
    </w:lvl>
    <w:lvl w:ilvl="2" w:tplc="D040AF42">
      <w:start w:val="1"/>
      <w:numFmt w:val="lowerRoman"/>
      <w:lvlText w:val="%3."/>
      <w:lvlJc w:val="right"/>
      <w:pPr>
        <w:ind w:left="2520" w:hanging="180"/>
      </w:pPr>
    </w:lvl>
    <w:lvl w:ilvl="3" w:tplc="E8A83630">
      <w:start w:val="1"/>
      <w:numFmt w:val="decimal"/>
      <w:lvlText w:val="%4."/>
      <w:lvlJc w:val="left"/>
      <w:pPr>
        <w:ind w:left="3240" w:hanging="360"/>
      </w:pPr>
    </w:lvl>
    <w:lvl w:ilvl="4" w:tplc="55AAB304">
      <w:start w:val="1"/>
      <w:numFmt w:val="lowerLetter"/>
      <w:lvlText w:val="%5."/>
      <w:lvlJc w:val="left"/>
      <w:pPr>
        <w:ind w:left="3960" w:hanging="360"/>
      </w:pPr>
    </w:lvl>
    <w:lvl w:ilvl="5" w:tplc="4C6C50B8">
      <w:start w:val="1"/>
      <w:numFmt w:val="lowerRoman"/>
      <w:lvlText w:val="%6."/>
      <w:lvlJc w:val="right"/>
      <w:pPr>
        <w:ind w:left="4680" w:hanging="180"/>
      </w:pPr>
    </w:lvl>
    <w:lvl w:ilvl="6" w:tplc="2490272A">
      <w:start w:val="1"/>
      <w:numFmt w:val="decimal"/>
      <w:lvlText w:val="%7."/>
      <w:lvlJc w:val="left"/>
      <w:pPr>
        <w:ind w:left="5400" w:hanging="360"/>
      </w:pPr>
    </w:lvl>
    <w:lvl w:ilvl="7" w:tplc="FE40A732">
      <w:start w:val="1"/>
      <w:numFmt w:val="lowerLetter"/>
      <w:lvlText w:val="%8."/>
      <w:lvlJc w:val="left"/>
      <w:pPr>
        <w:ind w:left="6120" w:hanging="360"/>
      </w:pPr>
    </w:lvl>
    <w:lvl w:ilvl="8" w:tplc="B7CCA3F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E677E3"/>
    <w:multiLevelType w:val="hybridMultilevel"/>
    <w:tmpl w:val="13DEB27A"/>
    <w:lvl w:ilvl="0" w:tplc="708883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BD2C2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C40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5CE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C2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72C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8E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267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283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E3FDC"/>
    <w:multiLevelType w:val="hybridMultilevel"/>
    <w:tmpl w:val="37648A94"/>
    <w:lvl w:ilvl="0" w:tplc="BBFEB0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7EED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AC4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B43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09D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AEF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1E2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A19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41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07D59"/>
    <w:multiLevelType w:val="hybridMultilevel"/>
    <w:tmpl w:val="1F229D6A"/>
    <w:lvl w:ilvl="0" w:tplc="6804E6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DAC0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03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A7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E44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CAB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6A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6DE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D47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35650"/>
    <w:multiLevelType w:val="hybridMultilevel"/>
    <w:tmpl w:val="1AE893E4"/>
    <w:lvl w:ilvl="0" w:tplc="1A06A3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0005D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68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A89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641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8F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49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A2B8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3C2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31AD5"/>
    <w:multiLevelType w:val="hybridMultilevel"/>
    <w:tmpl w:val="34E0F030"/>
    <w:lvl w:ilvl="0" w:tplc="E83AB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3E239A">
      <w:start w:val="1"/>
      <w:numFmt w:val="lowerLetter"/>
      <w:lvlText w:val="%2."/>
      <w:lvlJc w:val="left"/>
      <w:pPr>
        <w:ind w:left="1440" w:hanging="360"/>
      </w:pPr>
    </w:lvl>
    <w:lvl w:ilvl="2" w:tplc="454E172C">
      <w:start w:val="1"/>
      <w:numFmt w:val="lowerRoman"/>
      <w:lvlText w:val="%3."/>
      <w:lvlJc w:val="right"/>
      <w:pPr>
        <w:ind w:left="2160" w:hanging="180"/>
      </w:pPr>
    </w:lvl>
    <w:lvl w:ilvl="3" w:tplc="6C6E260E">
      <w:start w:val="1"/>
      <w:numFmt w:val="decimal"/>
      <w:lvlText w:val="%4."/>
      <w:lvlJc w:val="left"/>
      <w:pPr>
        <w:ind w:left="2880" w:hanging="360"/>
      </w:pPr>
    </w:lvl>
    <w:lvl w:ilvl="4" w:tplc="6BB6A8EC">
      <w:start w:val="1"/>
      <w:numFmt w:val="lowerLetter"/>
      <w:lvlText w:val="%5."/>
      <w:lvlJc w:val="left"/>
      <w:pPr>
        <w:ind w:left="3600" w:hanging="360"/>
      </w:pPr>
    </w:lvl>
    <w:lvl w:ilvl="5" w:tplc="06289068">
      <w:start w:val="1"/>
      <w:numFmt w:val="lowerRoman"/>
      <w:lvlText w:val="%6."/>
      <w:lvlJc w:val="right"/>
      <w:pPr>
        <w:ind w:left="4320" w:hanging="180"/>
      </w:pPr>
    </w:lvl>
    <w:lvl w:ilvl="6" w:tplc="56683536">
      <w:start w:val="1"/>
      <w:numFmt w:val="decimal"/>
      <w:lvlText w:val="%7."/>
      <w:lvlJc w:val="left"/>
      <w:pPr>
        <w:ind w:left="5040" w:hanging="360"/>
      </w:pPr>
    </w:lvl>
    <w:lvl w:ilvl="7" w:tplc="A582ED84">
      <w:start w:val="1"/>
      <w:numFmt w:val="lowerLetter"/>
      <w:lvlText w:val="%8."/>
      <w:lvlJc w:val="left"/>
      <w:pPr>
        <w:ind w:left="5760" w:hanging="360"/>
      </w:pPr>
    </w:lvl>
    <w:lvl w:ilvl="8" w:tplc="68FE4B0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05AEC"/>
    <w:multiLevelType w:val="hybridMultilevel"/>
    <w:tmpl w:val="9F7CE036"/>
    <w:lvl w:ilvl="0" w:tplc="2A627A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0D403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9E8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309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262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FA3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43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CDF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AEA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D23D8"/>
    <w:multiLevelType w:val="hybridMultilevel"/>
    <w:tmpl w:val="B5E005DC"/>
    <w:lvl w:ilvl="0" w:tplc="356CF4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B920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442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C0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657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9CD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27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2E7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3EB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94CD9"/>
    <w:multiLevelType w:val="hybridMultilevel"/>
    <w:tmpl w:val="C304F0D6"/>
    <w:lvl w:ilvl="0" w:tplc="D0700070">
      <w:start w:val="1"/>
      <w:numFmt w:val="decimal"/>
      <w:lvlText w:val="%1."/>
      <w:lvlJc w:val="left"/>
      <w:pPr>
        <w:ind w:left="720" w:hanging="360"/>
      </w:pPr>
    </w:lvl>
    <w:lvl w:ilvl="1" w:tplc="004CD52A">
      <w:start w:val="1"/>
      <w:numFmt w:val="lowerLetter"/>
      <w:lvlText w:val="%2."/>
      <w:lvlJc w:val="left"/>
      <w:pPr>
        <w:ind w:left="1440" w:hanging="360"/>
      </w:pPr>
    </w:lvl>
    <w:lvl w:ilvl="2" w:tplc="31A04EA8">
      <w:start w:val="1"/>
      <w:numFmt w:val="lowerRoman"/>
      <w:lvlText w:val="%3."/>
      <w:lvlJc w:val="right"/>
      <w:pPr>
        <w:ind w:left="2160" w:hanging="180"/>
      </w:pPr>
    </w:lvl>
    <w:lvl w:ilvl="3" w:tplc="04C4550A">
      <w:start w:val="1"/>
      <w:numFmt w:val="decimal"/>
      <w:lvlText w:val="%4."/>
      <w:lvlJc w:val="left"/>
      <w:pPr>
        <w:ind w:left="2880" w:hanging="360"/>
      </w:pPr>
    </w:lvl>
    <w:lvl w:ilvl="4" w:tplc="D3FC0540">
      <w:start w:val="1"/>
      <w:numFmt w:val="lowerLetter"/>
      <w:lvlText w:val="%5."/>
      <w:lvlJc w:val="left"/>
      <w:pPr>
        <w:ind w:left="3600" w:hanging="360"/>
      </w:pPr>
    </w:lvl>
    <w:lvl w:ilvl="5" w:tplc="CF2A0A84">
      <w:start w:val="1"/>
      <w:numFmt w:val="lowerRoman"/>
      <w:lvlText w:val="%6."/>
      <w:lvlJc w:val="right"/>
      <w:pPr>
        <w:ind w:left="4320" w:hanging="180"/>
      </w:pPr>
    </w:lvl>
    <w:lvl w:ilvl="6" w:tplc="C8C84A9C">
      <w:start w:val="1"/>
      <w:numFmt w:val="decimal"/>
      <w:lvlText w:val="%7."/>
      <w:lvlJc w:val="left"/>
      <w:pPr>
        <w:ind w:left="5040" w:hanging="360"/>
      </w:pPr>
    </w:lvl>
    <w:lvl w:ilvl="7" w:tplc="AA1A57CC">
      <w:start w:val="1"/>
      <w:numFmt w:val="lowerLetter"/>
      <w:lvlText w:val="%8."/>
      <w:lvlJc w:val="left"/>
      <w:pPr>
        <w:ind w:left="5760" w:hanging="360"/>
      </w:pPr>
    </w:lvl>
    <w:lvl w:ilvl="8" w:tplc="AA6C881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D3FD7"/>
    <w:multiLevelType w:val="hybridMultilevel"/>
    <w:tmpl w:val="C32286E2"/>
    <w:lvl w:ilvl="0" w:tplc="304C4C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4EF1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B2A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C3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60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F49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CD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0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9A1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4AA6"/>
    <w:rsid w:val="000360CD"/>
    <w:rsid w:val="001236A0"/>
    <w:rsid w:val="0016738A"/>
    <w:rsid w:val="00182286"/>
    <w:rsid w:val="002249B7"/>
    <w:rsid w:val="00260A9C"/>
    <w:rsid w:val="002A550C"/>
    <w:rsid w:val="004215C0"/>
    <w:rsid w:val="00445C1F"/>
    <w:rsid w:val="005B76EB"/>
    <w:rsid w:val="00610780"/>
    <w:rsid w:val="00674D1F"/>
    <w:rsid w:val="006F0D90"/>
    <w:rsid w:val="00773C88"/>
    <w:rsid w:val="0082436A"/>
    <w:rsid w:val="00864AA6"/>
    <w:rsid w:val="009A4512"/>
    <w:rsid w:val="00A9214A"/>
    <w:rsid w:val="00AC214A"/>
    <w:rsid w:val="00AC6E85"/>
    <w:rsid w:val="00B51FDF"/>
    <w:rsid w:val="00B52D14"/>
    <w:rsid w:val="00B72ED7"/>
    <w:rsid w:val="00C34CA0"/>
    <w:rsid w:val="00C767C3"/>
    <w:rsid w:val="00CD0B23"/>
    <w:rsid w:val="00DC4CBD"/>
    <w:rsid w:val="00E05E65"/>
    <w:rsid w:val="00E33CB5"/>
    <w:rsid w:val="00E95B2B"/>
    <w:rsid w:val="00F03455"/>
    <w:rsid w:val="00F34A69"/>
    <w:rsid w:val="00F62928"/>
    <w:rsid w:val="00F644AA"/>
    <w:rsid w:val="00F71784"/>
    <w:rsid w:val="00FB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5E7D1-2379-441D-AF10-11493A5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A9C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60A9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260A9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260A9C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260A9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60A9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60A9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60A9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60A9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60A9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basedOn w:val="a1"/>
    <w:uiPriority w:val="99"/>
    <w:rsid w:val="00260A9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110">
    <w:name w:val="Список-таблица 1 светлая1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">
    <w:name w:val="Таблица-сетка 21"/>
    <w:basedOn w:val="a1"/>
    <w:uiPriority w:val="99"/>
    <w:rsid w:val="00260A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210">
    <w:name w:val="Список-таблица 21"/>
    <w:basedOn w:val="a1"/>
    <w:uiPriority w:val="99"/>
    <w:rsid w:val="00260A9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">
    <w:name w:val="Таблица-сетка 31"/>
    <w:basedOn w:val="a1"/>
    <w:uiPriority w:val="99"/>
    <w:rsid w:val="00260A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0">
    <w:name w:val="Список-таблица 31"/>
    <w:basedOn w:val="a1"/>
    <w:uiPriority w:val="99"/>
    <w:rsid w:val="00260A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">
    <w:name w:val="Таблица-сетка 41"/>
    <w:basedOn w:val="a1"/>
    <w:uiPriority w:val="59"/>
    <w:rsid w:val="00260A9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0">
    <w:name w:val="Список-таблица 41"/>
    <w:basedOn w:val="a1"/>
    <w:uiPriority w:val="99"/>
    <w:rsid w:val="00260A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">
    <w:name w:val="Таблица-сетка 5 темная1"/>
    <w:basedOn w:val="a1"/>
    <w:uiPriority w:val="99"/>
    <w:rsid w:val="00260A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510">
    <w:name w:val="Список-таблица 5 темная1"/>
    <w:basedOn w:val="a1"/>
    <w:uiPriority w:val="99"/>
    <w:rsid w:val="00260A9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">
    <w:name w:val="Таблица-сетка 6 цветная1"/>
    <w:basedOn w:val="a1"/>
    <w:uiPriority w:val="99"/>
    <w:rsid w:val="00260A9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-610">
    <w:name w:val="Список-таблица 6 цветная1"/>
    <w:basedOn w:val="a1"/>
    <w:uiPriority w:val="99"/>
    <w:rsid w:val="00260A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60A9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60A9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link w:val="1"/>
    <w:uiPriority w:val="9"/>
    <w:rsid w:val="00260A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11">
    <w:name w:val="Таблица простая 11"/>
    <w:basedOn w:val="a1"/>
    <w:uiPriority w:val="59"/>
    <w:rsid w:val="00260A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12">
    <w:name w:val="toc 1"/>
    <w:basedOn w:val="a"/>
    <w:next w:val="a"/>
    <w:uiPriority w:val="39"/>
    <w:unhideWhenUsed/>
    <w:rsid w:val="00260A9C"/>
    <w:pPr>
      <w:spacing w:after="57"/>
    </w:pPr>
  </w:style>
  <w:style w:type="paragraph" w:customStyle="1" w:styleId="13">
    <w:name w:val="Кирилл_Заголовок1_Питер"/>
    <w:basedOn w:val="a"/>
    <w:rsid w:val="00260A9C"/>
    <w:pPr>
      <w:widowControl w:val="0"/>
      <w:spacing w:after="0" w:line="240" w:lineRule="auto"/>
      <w:jc w:val="center"/>
    </w:pPr>
    <w:rPr>
      <w:rFonts w:ascii="Garamond" w:eastAsia="SimSun" w:hAnsi="Garamond" w:cs="Garamond"/>
      <w:b/>
      <w:bCs/>
      <w:color w:val="000000"/>
      <w:sz w:val="40"/>
      <w:szCs w:val="40"/>
    </w:rPr>
  </w:style>
  <w:style w:type="table" w:customStyle="1" w:styleId="14">
    <w:name w:val="Сетка таблицы1"/>
    <w:rsid w:val="00260A9C"/>
    <w:rPr>
      <w:rFonts w:asciiTheme="minorHAnsi" w:eastAsiaTheme="minorEastAsia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link w:val="2"/>
    <w:uiPriority w:val="9"/>
    <w:rsid w:val="00260A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1">
    <w:name w:val="Quote"/>
    <w:basedOn w:val="a"/>
    <w:next w:val="a"/>
    <w:link w:val="22"/>
    <w:uiPriority w:val="29"/>
    <w:qFormat/>
    <w:rsid w:val="00260A9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60A9C"/>
    <w:rPr>
      <w:i/>
    </w:rPr>
  </w:style>
  <w:style w:type="table" w:customStyle="1" w:styleId="210">
    <w:name w:val="Таблица простая 21"/>
    <w:basedOn w:val="a1"/>
    <w:uiPriority w:val="59"/>
    <w:rsid w:val="00260A9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23">
    <w:name w:val="toc 2"/>
    <w:basedOn w:val="a"/>
    <w:next w:val="a"/>
    <w:uiPriority w:val="39"/>
    <w:unhideWhenUsed/>
    <w:rsid w:val="00260A9C"/>
    <w:pPr>
      <w:spacing w:after="57"/>
      <w:ind w:left="283"/>
    </w:pPr>
  </w:style>
  <w:style w:type="character" w:customStyle="1" w:styleId="30">
    <w:name w:val="Заголовок 3 Знак"/>
    <w:link w:val="3"/>
    <w:uiPriority w:val="9"/>
    <w:rsid w:val="00260A9C"/>
    <w:rPr>
      <w:rFonts w:ascii="Cambria" w:eastAsia="Times New Roman" w:hAnsi="Cambria" w:cs="Times New Roman"/>
      <w:b/>
      <w:bCs/>
      <w:color w:val="4F81BD"/>
    </w:rPr>
  </w:style>
  <w:style w:type="table" w:customStyle="1" w:styleId="31">
    <w:name w:val="Таблица простая 31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32">
    <w:name w:val="toc 3"/>
    <w:basedOn w:val="a"/>
    <w:next w:val="a"/>
    <w:uiPriority w:val="39"/>
    <w:unhideWhenUsed/>
    <w:rsid w:val="00260A9C"/>
    <w:pPr>
      <w:spacing w:after="57"/>
      <w:ind w:left="567"/>
    </w:pPr>
  </w:style>
  <w:style w:type="character" w:customStyle="1" w:styleId="40">
    <w:name w:val="Заголовок 4 Знак"/>
    <w:basedOn w:val="a0"/>
    <w:link w:val="4"/>
    <w:uiPriority w:val="9"/>
    <w:rsid w:val="00260A9C"/>
    <w:rPr>
      <w:rFonts w:ascii="Liberation Sans" w:eastAsia="Liberation Sans" w:hAnsi="Liberation Sans" w:cs="Liberation Sans"/>
      <w:b/>
      <w:bCs/>
      <w:sz w:val="26"/>
      <w:szCs w:val="26"/>
    </w:rPr>
  </w:style>
  <w:style w:type="table" w:customStyle="1" w:styleId="41">
    <w:name w:val="Таблица простая 41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42">
    <w:name w:val="toc 4"/>
    <w:basedOn w:val="a"/>
    <w:next w:val="a"/>
    <w:uiPriority w:val="39"/>
    <w:unhideWhenUsed/>
    <w:rsid w:val="00260A9C"/>
    <w:pPr>
      <w:spacing w:after="57"/>
      <w:ind w:left="850"/>
    </w:pPr>
  </w:style>
  <w:style w:type="character" w:customStyle="1" w:styleId="50">
    <w:name w:val="Заголовок 5 Знак"/>
    <w:basedOn w:val="a0"/>
    <w:link w:val="5"/>
    <w:uiPriority w:val="9"/>
    <w:rsid w:val="00260A9C"/>
    <w:rPr>
      <w:rFonts w:ascii="Liberation Sans" w:eastAsia="Liberation Sans" w:hAnsi="Liberation Sans" w:cs="Liberation Sans"/>
      <w:b/>
      <w:bCs/>
      <w:sz w:val="24"/>
      <w:szCs w:val="24"/>
    </w:rPr>
  </w:style>
  <w:style w:type="table" w:customStyle="1" w:styleId="51">
    <w:name w:val="Таблица простая 51"/>
    <w:basedOn w:val="a1"/>
    <w:uiPriority w:val="99"/>
    <w:rsid w:val="00260A9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52">
    <w:name w:val="toc 5"/>
    <w:basedOn w:val="a"/>
    <w:next w:val="a"/>
    <w:uiPriority w:val="39"/>
    <w:unhideWhenUsed/>
    <w:rsid w:val="00260A9C"/>
    <w:pPr>
      <w:spacing w:after="57"/>
      <w:ind w:left="1134"/>
    </w:pPr>
  </w:style>
  <w:style w:type="character" w:customStyle="1" w:styleId="60">
    <w:name w:val="Заголовок 6 Знак"/>
    <w:basedOn w:val="a0"/>
    <w:link w:val="6"/>
    <w:uiPriority w:val="9"/>
    <w:rsid w:val="00260A9C"/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61">
    <w:name w:val="toc 6"/>
    <w:basedOn w:val="a"/>
    <w:next w:val="a"/>
    <w:uiPriority w:val="39"/>
    <w:unhideWhenUsed/>
    <w:rsid w:val="00260A9C"/>
    <w:pPr>
      <w:spacing w:after="57"/>
      <w:ind w:left="1417"/>
    </w:pPr>
  </w:style>
  <w:style w:type="character" w:customStyle="1" w:styleId="70">
    <w:name w:val="Заголовок 7 Знак"/>
    <w:basedOn w:val="a0"/>
    <w:link w:val="7"/>
    <w:uiPriority w:val="9"/>
    <w:rsid w:val="00260A9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71">
    <w:name w:val="toc 7"/>
    <w:basedOn w:val="a"/>
    <w:next w:val="a"/>
    <w:uiPriority w:val="39"/>
    <w:unhideWhenUsed/>
    <w:rsid w:val="00260A9C"/>
    <w:pPr>
      <w:spacing w:after="57"/>
      <w:ind w:left="1701"/>
    </w:pPr>
  </w:style>
  <w:style w:type="character" w:customStyle="1" w:styleId="80">
    <w:name w:val="Заголовок 8 Знак"/>
    <w:basedOn w:val="a0"/>
    <w:link w:val="8"/>
    <w:uiPriority w:val="9"/>
    <w:rsid w:val="00260A9C"/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81">
    <w:name w:val="toc 8"/>
    <w:basedOn w:val="a"/>
    <w:next w:val="a"/>
    <w:uiPriority w:val="39"/>
    <w:unhideWhenUsed/>
    <w:rsid w:val="00260A9C"/>
    <w:pPr>
      <w:spacing w:after="57"/>
      <w:ind w:left="1984"/>
    </w:pPr>
  </w:style>
  <w:style w:type="character" w:customStyle="1" w:styleId="90">
    <w:name w:val="Заголовок 9 Знак"/>
    <w:basedOn w:val="a0"/>
    <w:link w:val="9"/>
    <w:uiPriority w:val="9"/>
    <w:rsid w:val="00260A9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91">
    <w:name w:val="toc 9"/>
    <w:basedOn w:val="a"/>
    <w:next w:val="a"/>
    <w:uiPriority w:val="39"/>
    <w:unhideWhenUsed/>
    <w:rsid w:val="00260A9C"/>
    <w:pPr>
      <w:spacing w:after="57"/>
      <w:ind w:left="2268"/>
    </w:pPr>
  </w:style>
  <w:style w:type="table" w:customStyle="1" w:styleId="Bordered">
    <w:name w:val="Bordered"/>
    <w:basedOn w:val="a1"/>
    <w:uiPriority w:val="99"/>
    <w:rsid w:val="00260A9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60A9C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60A9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60A9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60A9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60A9C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60A9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BorderedampLined-Accent">
    <w:name w:val="Bordered &amp;amp;Lined - Accent"/>
    <w:basedOn w:val="a1"/>
    <w:uiPriority w:val="99"/>
    <w:rsid w:val="00260A9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rsid w:val="00260A9C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rsid w:val="00260A9C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rsid w:val="00260A9C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rsid w:val="00260A9C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rsid w:val="00260A9C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rsid w:val="00260A9C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character" w:customStyle="1" w:styleId="FooterChar">
    <w:name w:val="Footer Char"/>
    <w:basedOn w:val="a0"/>
    <w:uiPriority w:val="99"/>
    <w:rsid w:val="00260A9C"/>
  </w:style>
  <w:style w:type="table" w:customStyle="1" w:styleId="GridTable1Light-Accent1">
    <w:name w:val="Grid Table 1 Light - Accent 1"/>
    <w:basedOn w:val="a1"/>
    <w:uiPriority w:val="99"/>
    <w:rsid w:val="00260A9C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60A9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60A9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60A9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60A9C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60A9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260A9C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60A9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60A9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60A9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60A9C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60A9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260A9C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60A9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60A9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60A9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60A9C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60A9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260A9C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60A9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60A9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60A9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60A9C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60A9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260A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60A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60A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60A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60A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60A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260A9C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60A9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60A9C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60A9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60A9C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60A9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60A9C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60A9C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60A9C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60A9C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60A9C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60A9C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character" w:customStyle="1" w:styleId="HeaderChar">
    <w:name w:val="Header Char"/>
    <w:basedOn w:val="a0"/>
    <w:uiPriority w:val="99"/>
    <w:rsid w:val="00260A9C"/>
  </w:style>
  <w:style w:type="character" w:customStyle="1" w:styleId="Heading1Char">
    <w:name w:val="Heading 1 Char"/>
    <w:basedOn w:val="a0"/>
    <w:uiPriority w:val="9"/>
    <w:rsid w:val="00260A9C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260A9C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260A9C"/>
    <w:rPr>
      <w:rFonts w:ascii="Liberation Sans" w:eastAsia="Liberation Sans" w:hAnsi="Liberation Sans" w:cs="Liberation Sans"/>
      <w:sz w:val="30"/>
      <w:szCs w:val="30"/>
    </w:rPr>
  </w:style>
  <w:style w:type="table" w:customStyle="1" w:styleId="Lined-Accent">
    <w:name w:val="Lined - Accent"/>
    <w:basedOn w:val="a1"/>
    <w:uiPriority w:val="99"/>
    <w:rsid w:val="00260A9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60A9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60A9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60A9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60A9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60A9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60A9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ListTable1Light-Accent1">
    <w:name w:val="List Table 1 Light - Accent 1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60A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260A9C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60A9C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60A9C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60A9C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60A9C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60A9C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260A9C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60A9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60A9C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60A9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60A9C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60A9C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260A9C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60A9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60A9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60A9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60A9C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60A9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260A9C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60A9C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60A9C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60A9C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60A9C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60A9C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260A9C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60A9C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60A9C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60A9C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60A9C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60A9C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60A9C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60A9C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60A9C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60A9C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60A9C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60A9C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TableGridLight">
    <w:name w:val="Table Grid Light"/>
    <w:basedOn w:val="a1"/>
    <w:uiPriority w:val="59"/>
    <w:rsid w:val="00260A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paragraph" w:styleId="a3">
    <w:name w:val="Title"/>
    <w:basedOn w:val="a"/>
    <w:next w:val="a"/>
    <w:link w:val="a4"/>
    <w:uiPriority w:val="10"/>
    <w:qFormat/>
    <w:rsid w:val="00260A9C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260A9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60A9C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60A9C"/>
    <w:rPr>
      <w:sz w:val="24"/>
      <w:szCs w:val="24"/>
    </w:rPr>
  </w:style>
  <w:style w:type="paragraph" w:styleId="a7">
    <w:name w:val="Intense Quote"/>
    <w:basedOn w:val="a"/>
    <w:next w:val="a"/>
    <w:link w:val="a8"/>
    <w:uiPriority w:val="30"/>
    <w:qFormat/>
    <w:rsid w:val="00260A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60A9C"/>
    <w:rPr>
      <w:i/>
    </w:rPr>
  </w:style>
  <w:style w:type="paragraph" w:styleId="a9">
    <w:name w:val="caption"/>
    <w:basedOn w:val="a"/>
    <w:next w:val="a"/>
    <w:link w:val="aa"/>
    <w:uiPriority w:val="35"/>
    <w:semiHidden/>
    <w:unhideWhenUsed/>
    <w:qFormat/>
    <w:rsid w:val="00260A9C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sid w:val="00260A9C"/>
    <w:rPr>
      <w:b/>
      <w:bCs/>
      <w:color w:val="4472C4" w:themeColor="accent1"/>
      <w:sz w:val="18"/>
      <w:szCs w:val="18"/>
    </w:rPr>
  </w:style>
  <w:style w:type="character" w:styleId="ab">
    <w:name w:val="Hyperlink"/>
    <w:uiPriority w:val="99"/>
    <w:unhideWhenUsed/>
    <w:rsid w:val="00260A9C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260A9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260A9C"/>
    <w:rPr>
      <w:sz w:val="18"/>
    </w:rPr>
  </w:style>
  <w:style w:type="character" w:styleId="ae">
    <w:name w:val="footnote reference"/>
    <w:basedOn w:val="a0"/>
    <w:uiPriority w:val="99"/>
    <w:unhideWhenUsed/>
    <w:rsid w:val="00260A9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260A9C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260A9C"/>
    <w:rPr>
      <w:sz w:val="20"/>
    </w:rPr>
  </w:style>
  <w:style w:type="character" w:styleId="af1">
    <w:name w:val="endnote reference"/>
    <w:basedOn w:val="a0"/>
    <w:uiPriority w:val="99"/>
    <w:semiHidden/>
    <w:unhideWhenUsed/>
    <w:rsid w:val="00260A9C"/>
    <w:rPr>
      <w:vertAlign w:val="superscript"/>
    </w:rPr>
  </w:style>
  <w:style w:type="paragraph" w:styleId="af2">
    <w:name w:val="TOC Heading"/>
    <w:uiPriority w:val="39"/>
    <w:unhideWhenUsed/>
    <w:rsid w:val="00260A9C"/>
  </w:style>
  <w:style w:type="paragraph" w:styleId="af3">
    <w:name w:val="table of figures"/>
    <w:basedOn w:val="a"/>
    <w:next w:val="a"/>
    <w:uiPriority w:val="99"/>
    <w:unhideWhenUsed/>
    <w:rsid w:val="00260A9C"/>
    <w:pPr>
      <w:spacing w:after="0"/>
    </w:pPr>
  </w:style>
  <w:style w:type="paragraph" w:styleId="af4">
    <w:name w:val="No Spacing"/>
    <w:uiPriority w:val="1"/>
    <w:qFormat/>
    <w:rsid w:val="00260A9C"/>
    <w:rPr>
      <w:sz w:val="22"/>
      <w:szCs w:val="22"/>
    </w:rPr>
  </w:style>
  <w:style w:type="table" w:styleId="af5">
    <w:name w:val="Table Grid"/>
    <w:basedOn w:val="a1"/>
    <w:uiPriority w:val="59"/>
    <w:rsid w:val="00260A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rsid w:val="00260A9C"/>
    <w:pPr>
      <w:ind w:left="720"/>
      <w:contextualSpacing/>
    </w:pPr>
  </w:style>
  <w:style w:type="character" w:styleId="af7">
    <w:name w:val="Strong"/>
    <w:uiPriority w:val="22"/>
    <w:qFormat/>
    <w:rsid w:val="00260A9C"/>
    <w:rPr>
      <w:b/>
      <w:bCs/>
    </w:rPr>
  </w:style>
  <w:style w:type="paragraph" w:customStyle="1" w:styleId="af8">
    <w:name w:val="Кирилл_Основной"/>
    <w:basedOn w:val="a"/>
    <w:rsid w:val="00260A9C"/>
    <w:pPr>
      <w:widowControl w:val="0"/>
      <w:spacing w:after="0" w:line="240" w:lineRule="auto"/>
      <w:jc w:val="both"/>
    </w:pPr>
    <w:rPr>
      <w:rFonts w:ascii="Garamond" w:eastAsia="SimSun" w:hAnsi="Garamond" w:cs="Garamond"/>
      <w:color w:val="000000"/>
      <w:sz w:val="18"/>
      <w:szCs w:val="24"/>
    </w:rPr>
  </w:style>
  <w:style w:type="paragraph" w:customStyle="1" w:styleId="af9">
    <w:name w:val="Содержимое таблицы"/>
    <w:basedOn w:val="a"/>
    <w:rsid w:val="00260A9C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</w:rPr>
  </w:style>
  <w:style w:type="paragraph" w:customStyle="1" w:styleId="afa">
    <w:name w:val="Кирилл_Основной_Питер"/>
    <w:basedOn w:val="a"/>
    <w:rsid w:val="00260A9C"/>
    <w:pPr>
      <w:widowControl w:val="0"/>
      <w:spacing w:after="0" w:line="240" w:lineRule="auto"/>
      <w:jc w:val="both"/>
    </w:pPr>
    <w:rPr>
      <w:rFonts w:ascii="Garamond" w:eastAsia="Lucida Sans Unicode" w:hAnsi="Garamond" w:cs="Garamond"/>
      <w:color w:val="000000"/>
      <w:sz w:val="20"/>
      <w:szCs w:val="20"/>
    </w:rPr>
  </w:style>
  <w:style w:type="paragraph" w:styleId="afb">
    <w:name w:val="Normal (Web)"/>
    <w:basedOn w:val="a"/>
    <w:uiPriority w:val="99"/>
    <w:rsid w:val="00260A9C"/>
    <w:pPr>
      <w:widowControl w:val="0"/>
      <w:spacing w:after="0" w:line="240" w:lineRule="auto"/>
    </w:pPr>
    <w:rPr>
      <w:rFonts w:ascii="Times New Roman" w:eastAsia="Lucida Sans Unicode" w:hAnsi="Times New Roman" w:cs="Mangal"/>
      <w:sz w:val="24"/>
      <w:szCs w:val="24"/>
    </w:rPr>
  </w:style>
  <w:style w:type="paragraph" w:styleId="afc">
    <w:name w:val="Body Text"/>
    <w:basedOn w:val="a"/>
    <w:link w:val="afd"/>
    <w:unhideWhenUsed/>
    <w:rsid w:val="00260A9C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</w:rPr>
  </w:style>
  <w:style w:type="character" w:customStyle="1" w:styleId="afd">
    <w:name w:val="Основной текст Знак"/>
    <w:link w:val="afc"/>
    <w:rsid w:val="00260A9C"/>
    <w:rPr>
      <w:rFonts w:ascii="Times New Roman" w:eastAsia="SimSun" w:hAnsi="Times New Roman" w:cs="Mangal"/>
      <w:sz w:val="24"/>
      <w:szCs w:val="24"/>
    </w:rPr>
  </w:style>
  <w:style w:type="paragraph" w:customStyle="1" w:styleId="afe">
    <w:name w:val="Кирилл_заголовок таблицы_Питер"/>
    <w:basedOn w:val="a"/>
    <w:rsid w:val="00260A9C"/>
    <w:pPr>
      <w:widowControl w:val="0"/>
      <w:spacing w:after="0" w:line="240" w:lineRule="auto"/>
      <w:ind w:left="-700"/>
      <w:jc w:val="right"/>
    </w:pPr>
    <w:rPr>
      <w:rFonts w:ascii="Garamond" w:eastAsia="Lucida Sans Unicode" w:hAnsi="Garamond" w:cs="Garamond"/>
      <w:b/>
      <w:bCs/>
      <w:color w:val="000000"/>
      <w:sz w:val="20"/>
      <w:szCs w:val="20"/>
    </w:rPr>
  </w:style>
  <w:style w:type="paragraph" w:styleId="aff">
    <w:name w:val="header"/>
    <w:basedOn w:val="a"/>
    <w:link w:val="aff0"/>
    <w:uiPriority w:val="99"/>
    <w:unhideWhenUsed/>
    <w:rsid w:val="00260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rsid w:val="00260A9C"/>
    <w:rPr>
      <w:sz w:val="22"/>
      <w:szCs w:val="22"/>
    </w:rPr>
  </w:style>
  <w:style w:type="paragraph" w:styleId="aff1">
    <w:name w:val="footer"/>
    <w:basedOn w:val="a"/>
    <w:link w:val="aff2"/>
    <w:uiPriority w:val="99"/>
    <w:unhideWhenUsed/>
    <w:rsid w:val="00260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rsid w:val="00260A9C"/>
    <w:rPr>
      <w:sz w:val="22"/>
      <w:szCs w:val="22"/>
    </w:rPr>
  </w:style>
  <w:style w:type="character" w:customStyle="1" w:styleId="aff3">
    <w:name w:val="Стиль Кирилл_Питер_доп_программа Знак"/>
    <w:rsid w:val="00260A9C"/>
    <w:rPr>
      <w:rFonts w:ascii="Garamond" w:hAnsi="Garamond" w:cs="Garamond" w:hint="default"/>
      <w:i/>
      <w:iCs/>
      <w:color w:val="000000"/>
      <w:sz w:val="18"/>
      <w:szCs w:val="18"/>
      <w:u w:val="single"/>
      <w:lang w:val="ru-RU"/>
    </w:rPr>
  </w:style>
  <w:style w:type="table" w:customStyle="1" w:styleId="15">
    <w:name w:val="Сетка таблицы светлая1"/>
    <w:basedOn w:val="a1"/>
    <w:uiPriority w:val="40"/>
    <w:rsid w:val="00260A9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rsid w:val="00260A9C"/>
  </w:style>
  <w:style w:type="character" w:customStyle="1" w:styleId="bx-font">
    <w:name w:val="bx-font"/>
    <w:basedOn w:val="a0"/>
    <w:rsid w:val="00260A9C"/>
  </w:style>
  <w:style w:type="paragraph" w:customStyle="1" w:styleId="msonormal0">
    <w:name w:val="msonormal"/>
    <w:basedOn w:val="a"/>
    <w:rsid w:val="00260A9C"/>
    <w:pPr>
      <w:widowControl w:val="0"/>
      <w:spacing w:after="0" w:line="240" w:lineRule="auto"/>
    </w:pPr>
    <w:rPr>
      <w:rFonts w:ascii="Times New Roman" w:eastAsia="Lucida Sans Unicode" w:hAnsi="Times New Roman" w:cs="Mang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326A3-00FD-4B3F-8F4F-9FCBBE3E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5554</Words>
  <Characters>31661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РЕГУЛЯРНЫЙ СБОРНЫЙ ТУР ОКТЯБРЬ 2019 - АПРЕЛЬ 2020</vt:lpstr>
    </vt:vector>
  </TitlesOfParts>
  <Company>ООО "Кит-Сервис"</Company>
  <LinksUpToDate>false</LinksUpToDate>
  <CharactersWithSpaces>37141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РЕГУЛЯРНЫЙ СБОРНЫЙ ТУР ОКТЯБРЬ 2019 - АПРЕЛЬ 2020</dc:title>
  <dc:creator>Сотрудники</dc:creator>
  <cp:lastModifiedBy>Катя</cp:lastModifiedBy>
  <cp:revision>3</cp:revision>
  <dcterms:created xsi:type="dcterms:W3CDTF">2026-07-30T10:45:00Z</dcterms:created>
  <dcterms:modified xsi:type="dcterms:W3CDTF">2026-08-24T10:40:00Z</dcterms:modified>
</cp:coreProperties>
</file>