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27" w:rsidRPr="00604E29" w:rsidRDefault="00D36927" w:rsidP="00A2094B">
      <w:pPr>
        <w:pStyle w:val="Title"/>
        <w:jc w:val="center"/>
        <w:rPr>
          <w:sz w:val="44"/>
          <w:szCs w:val="44"/>
        </w:rPr>
      </w:pPr>
      <w:r w:rsidRPr="00604E29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Расширенная АНТИСТРЕССОВАЯ </w:t>
      </w:r>
      <w:r w:rsidRPr="00604E29">
        <w:rPr>
          <w:sz w:val="44"/>
          <w:szCs w:val="44"/>
        </w:rPr>
        <w:t>ПРОГРАММА</w:t>
      </w:r>
      <w:r>
        <w:rPr>
          <w:sz w:val="44"/>
          <w:szCs w:val="44"/>
        </w:rPr>
        <w:t xml:space="preserve"> </w:t>
      </w:r>
    </w:p>
    <w:p w:rsidR="00D36927" w:rsidRDefault="00D36927" w:rsidP="009238F0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Показания:</w:t>
      </w:r>
      <w:r>
        <w:rPr>
          <w:b/>
          <w:bCs/>
          <w:color w:val="000000"/>
          <w:lang w:eastAsia="ru-RU"/>
        </w:rPr>
        <w:t xml:space="preserve"> </w:t>
      </w:r>
    </w:p>
    <w:p w:rsidR="00D36927" w:rsidRPr="009238F0" w:rsidRDefault="00D36927" w:rsidP="009238F0">
      <w:pPr>
        <w:spacing w:after="0" w:line="240" w:lineRule="auto"/>
        <w:rPr>
          <w:b/>
          <w:bCs/>
          <w:color w:val="000000"/>
          <w:lang w:eastAsia="ru-RU"/>
        </w:rPr>
      </w:pPr>
    </w:p>
    <w:p w:rsidR="00D36927" w:rsidRPr="004C5973" w:rsidRDefault="00D36927" w:rsidP="004C5973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Синдром хронической усталости</w:t>
      </w:r>
    </w:p>
    <w:p w:rsidR="00D36927" w:rsidRPr="004C5973" w:rsidRDefault="00D36927" w:rsidP="004C5973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Нарушение сна</w:t>
      </w:r>
    </w:p>
    <w:p w:rsidR="00D36927" w:rsidRPr="004C5973" w:rsidRDefault="00D36927" w:rsidP="004C5973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Раздражительность, тревожность</w:t>
      </w:r>
    </w:p>
    <w:p w:rsidR="00D36927" w:rsidRPr="00260B47" w:rsidRDefault="00D36927" w:rsidP="004C5973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</w:t>
      </w:r>
      <w:r w:rsidRPr="004C5973">
        <w:rPr>
          <w:color w:val="000000"/>
          <w:lang w:eastAsia="ru-RU"/>
        </w:rPr>
        <w:t>овышенная утомляем</w:t>
      </w:r>
      <w:r>
        <w:rPr>
          <w:color w:val="000000"/>
          <w:lang w:eastAsia="ru-RU"/>
        </w:rPr>
        <w:t>ость, истощение нервной системы</w:t>
      </w:r>
    </w:p>
    <w:p w:rsidR="00D36927" w:rsidRPr="0073797B" w:rsidRDefault="00D36927" w:rsidP="00260B47">
      <w:pPr>
        <w:pStyle w:val="ListParagraph"/>
        <w:spacing w:after="0" w:line="240" w:lineRule="auto"/>
        <w:ind w:left="644"/>
        <w:rPr>
          <w:b/>
          <w:bCs/>
          <w:color w:val="000000"/>
          <w:lang w:eastAsia="ru-RU"/>
        </w:rPr>
      </w:pPr>
    </w:p>
    <w:p w:rsidR="00D36927" w:rsidRDefault="00D36927" w:rsidP="00FB46AA">
      <w:pPr>
        <w:spacing w:after="0" w:line="240" w:lineRule="auto"/>
        <w:rPr>
          <w:b/>
          <w:bCs/>
          <w:color w:val="000000"/>
          <w:lang w:eastAsia="ru-RU"/>
        </w:rPr>
      </w:pPr>
      <w:r w:rsidRPr="009238F0">
        <w:rPr>
          <w:b/>
          <w:bCs/>
          <w:color w:val="000000"/>
          <w:lang w:eastAsia="ru-RU"/>
        </w:rPr>
        <w:t>Ожидаемые результаты:</w:t>
      </w:r>
    </w:p>
    <w:p w:rsidR="00D36927" w:rsidRPr="004C5973" w:rsidRDefault="00D36927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Pr="004C5973">
        <w:rPr>
          <w:color w:val="000000"/>
          <w:lang w:eastAsia="ru-RU"/>
        </w:rPr>
        <w:t>нятие эмоционального напряжения, чувства тревоги, дискомфорта, в</w:t>
      </w:r>
      <w:r>
        <w:rPr>
          <w:color w:val="000000"/>
          <w:lang w:eastAsia="ru-RU"/>
        </w:rPr>
        <w:t>осстановление работоспособности</w:t>
      </w:r>
    </w:p>
    <w:p w:rsidR="00D36927" w:rsidRPr="004C5973" w:rsidRDefault="00D36927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У</w:t>
      </w:r>
      <w:r w:rsidRPr="004C5973">
        <w:rPr>
          <w:color w:val="000000"/>
          <w:lang w:eastAsia="ru-RU"/>
        </w:rPr>
        <w:t>лучшение настроения, деятельнос</w:t>
      </w:r>
      <w:r>
        <w:rPr>
          <w:color w:val="000000"/>
          <w:lang w:eastAsia="ru-RU"/>
        </w:rPr>
        <w:t>ти организма и личности в целом</w:t>
      </w:r>
    </w:p>
    <w:p w:rsidR="00D36927" w:rsidRPr="004C5973" w:rsidRDefault="00D36927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Нормализация сна</w:t>
      </w:r>
    </w:p>
    <w:p w:rsidR="00D36927" w:rsidRPr="004C5973" w:rsidRDefault="00D36927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М</w:t>
      </w:r>
      <w:r w:rsidRPr="004C5973">
        <w:rPr>
          <w:color w:val="000000"/>
          <w:lang w:eastAsia="ru-RU"/>
        </w:rPr>
        <w:t>обилизация интелле</w:t>
      </w:r>
      <w:r>
        <w:rPr>
          <w:color w:val="000000"/>
          <w:lang w:eastAsia="ru-RU"/>
        </w:rPr>
        <w:t>ктуальных и физических ресурсов</w:t>
      </w:r>
    </w:p>
    <w:p w:rsidR="00D36927" w:rsidRPr="004C5973" w:rsidRDefault="00D36927" w:rsidP="004C5973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>П</w:t>
      </w:r>
      <w:r w:rsidRPr="004C5973">
        <w:rPr>
          <w:color w:val="000000"/>
          <w:lang w:eastAsia="ru-RU"/>
        </w:rPr>
        <w:t xml:space="preserve">овышение энергетического </w:t>
      </w:r>
      <w:r>
        <w:rPr>
          <w:color w:val="000000"/>
          <w:lang w:eastAsia="ru-RU"/>
        </w:rPr>
        <w:t>эмоционального уровня организма</w:t>
      </w:r>
    </w:p>
    <w:p w:rsidR="00D36927" w:rsidRPr="004C5973" w:rsidRDefault="00D36927" w:rsidP="004C5973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О</w:t>
      </w:r>
      <w:r w:rsidRPr="004C5973">
        <w:rPr>
          <w:color w:val="000000"/>
          <w:lang w:eastAsia="ru-RU"/>
        </w:rPr>
        <w:t>бострение ос</w:t>
      </w:r>
      <w:r>
        <w:rPr>
          <w:color w:val="000000"/>
          <w:lang w:eastAsia="ru-RU"/>
        </w:rPr>
        <w:t>троты ощущений радости, счастья</w:t>
      </w:r>
    </w:p>
    <w:p w:rsidR="00D36927" w:rsidRDefault="00D36927" w:rsidP="00FB46AA">
      <w:pPr>
        <w:pStyle w:val="ListParagraph"/>
        <w:spacing w:after="0" w:line="240" w:lineRule="auto"/>
        <w:rPr>
          <w:b/>
          <w:bCs/>
          <w:color w:val="000000"/>
          <w:lang w:eastAsia="ru-RU"/>
        </w:rPr>
      </w:pPr>
      <w:r w:rsidRPr="00A4368D">
        <w:rPr>
          <w:b/>
          <w:bCs/>
          <w:color w:val="000000"/>
          <w:lang w:eastAsia="ru-RU"/>
        </w:rPr>
        <w:t xml:space="preserve"> </w:t>
      </w:r>
    </w:p>
    <w:p w:rsidR="00D36927" w:rsidRDefault="00D36927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  <w:r w:rsidRPr="00A2094B">
        <w:rPr>
          <w:b/>
          <w:bCs/>
          <w:color w:val="000000"/>
          <w:lang w:eastAsia="ru-RU"/>
        </w:rPr>
        <w:t>КОНСУЛЬТАЦИИ, ДИАГНОСТИЧЕСКИЕ ИССЛЕДОВАНИЯ И ОЗДОРОВИТЕЛЬНЫЕ ПРОЦЕДУРЫ, ВХОДЯЩИЕ В ПРОГРАММУ</w:t>
      </w:r>
    </w:p>
    <w:p w:rsidR="00D36927" w:rsidRDefault="00D36927" w:rsidP="009238F0">
      <w:pPr>
        <w:spacing w:after="0" w:line="240" w:lineRule="auto"/>
        <w:jc w:val="center"/>
        <w:rPr>
          <w:b/>
          <w:bCs/>
          <w:color w:val="000000"/>
          <w:lang w:eastAsia="ru-RU"/>
        </w:rPr>
      </w:pPr>
    </w:p>
    <w:tbl>
      <w:tblPr>
        <w:tblW w:w="5000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7397"/>
        <w:gridCol w:w="1457"/>
        <w:gridCol w:w="1567"/>
      </w:tblGrid>
      <w:tr w:rsidR="00D36927" w:rsidRPr="00536389">
        <w:trPr>
          <w:trHeight w:val="300"/>
        </w:trPr>
        <w:tc>
          <w:tcPr>
            <w:tcW w:w="3549" w:type="pct"/>
            <w:tcBorders>
              <w:top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D36927" w:rsidRPr="00536389" w:rsidRDefault="00D36927" w:rsidP="0053638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536389">
              <w:rPr>
                <w:b/>
                <w:bCs/>
                <w:color w:val="FFFFFF"/>
                <w:sz w:val="28"/>
                <w:szCs w:val="28"/>
                <w:lang w:eastAsia="ru-RU"/>
              </w:rPr>
              <w:t>Процедуры</w:t>
            </w:r>
          </w:p>
        </w:tc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536389">
              <w:rPr>
                <w:b/>
                <w:bCs/>
                <w:color w:val="FFFFFF"/>
                <w:sz w:val="28"/>
                <w:szCs w:val="28"/>
                <w:lang w:eastAsia="ru-RU"/>
              </w:rPr>
              <w:t>14 дней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</w:tcBorders>
            <w:shd w:val="clear" w:color="auto" w:fill="4F81BD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536389">
              <w:rPr>
                <w:b/>
                <w:bCs/>
                <w:color w:val="FFFFFF"/>
                <w:sz w:val="28"/>
                <w:szCs w:val="28"/>
                <w:lang w:eastAsia="ru-RU"/>
              </w:rPr>
              <w:t>21  день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Консультация врача терапевта</w:t>
            </w:r>
          </w:p>
        </w:tc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Консультация психолога</w:t>
            </w:r>
          </w:p>
        </w:tc>
        <w:tc>
          <w:tcPr>
            <w:tcW w:w="699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4</w:t>
            </w:r>
          </w:p>
        </w:tc>
        <w:tc>
          <w:tcPr>
            <w:tcW w:w="752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6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Консультация диетолога</w:t>
            </w:r>
          </w:p>
        </w:tc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Разработка индивидуального плана питания</w:t>
            </w:r>
          </w:p>
        </w:tc>
        <w:tc>
          <w:tcPr>
            <w:tcW w:w="699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</w:t>
            </w:r>
          </w:p>
        </w:tc>
        <w:tc>
          <w:tcPr>
            <w:tcW w:w="752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 xml:space="preserve">Аппаратная физиотерапия I </w:t>
            </w:r>
            <w:r w:rsidRPr="00536389">
              <w:rPr>
                <w:color w:val="FFFFFF"/>
              </w:rPr>
              <w:t>(магнитотерапия, электро-вакуумная стимуляция, тубус-кварц, ультразвуковая терапия – на выбор</w:t>
            </w:r>
            <w:r w:rsidRPr="00536389">
              <w:rPr>
                <w:b/>
                <w:bCs/>
                <w:color w:val="FFFFFF"/>
              </w:rPr>
              <w:t>)</w:t>
            </w:r>
          </w:p>
        </w:tc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14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17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  <w:sz w:val="14"/>
                <w:szCs w:val="14"/>
              </w:rPr>
              <w:t xml:space="preserve">   </w:t>
            </w:r>
            <w:r w:rsidRPr="00536389">
              <w:rPr>
                <w:b/>
                <w:bCs/>
                <w:color w:val="FFFFFF"/>
              </w:rPr>
              <w:t>Соляная пещера</w:t>
            </w:r>
          </w:p>
        </w:tc>
        <w:tc>
          <w:tcPr>
            <w:tcW w:w="699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10</w:t>
            </w:r>
          </w:p>
        </w:tc>
        <w:tc>
          <w:tcPr>
            <w:tcW w:w="752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15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Жемчужная ванна с автоматическим гидромассажем Aquadelicia II plus</w:t>
            </w:r>
          </w:p>
        </w:tc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6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9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Лечебный массаж спины</w:t>
            </w:r>
          </w:p>
        </w:tc>
        <w:tc>
          <w:tcPr>
            <w:tcW w:w="699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6</w:t>
            </w:r>
          </w:p>
        </w:tc>
        <w:tc>
          <w:tcPr>
            <w:tcW w:w="752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10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Гидролазерное орошение десен</w:t>
            </w:r>
          </w:p>
        </w:tc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3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4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Ингаляции (ионотерапия)</w:t>
            </w:r>
          </w:p>
        </w:tc>
        <w:tc>
          <w:tcPr>
            <w:tcW w:w="699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5</w:t>
            </w:r>
          </w:p>
        </w:tc>
        <w:tc>
          <w:tcPr>
            <w:tcW w:w="752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5</w:t>
            </w:r>
          </w:p>
        </w:tc>
      </w:tr>
      <w:tr w:rsidR="00D36927" w:rsidRPr="00536389">
        <w:trPr>
          <w:trHeight w:val="271"/>
        </w:trPr>
        <w:tc>
          <w:tcPr>
            <w:tcW w:w="35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Индивидуальные занятия с тренером ЛФК</w:t>
            </w:r>
          </w:p>
        </w:tc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10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16</w:t>
            </w:r>
          </w:p>
        </w:tc>
      </w:tr>
      <w:tr w:rsidR="00D36927" w:rsidRPr="00536389">
        <w:trPr>
          <w:trHeight w:val="271"/>
        </w:trPr>
        <w:tc>
          <w:tcPr>
            <w:tcW w:w="35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Кислородный коктейль</w:t>
            </w:r>
          </w:p>
        </w:tc>
        <w:tc>
          <w:tcPr>
            <w:tcW w:w="699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10</w:t>
            </w:r>
          </w:p>
        </w:tc>
        <w:tc>
          <w:tcPr>
            <w:tcW w:w="752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15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D36927">
            <w:pPr>
              <w:spacing w:after="0" w:line="240" w:lineRule="auto"/>
              <w:ind w:firstLineChars="100" w:firstLine="31680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>Моршинская минеральная вода</w:t>
            </w:r>
          </w:p>
        </w:tc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+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+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53638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 xml:space="preserve">    Посещение бассейна (гидротерапия)</w:t>
            </w:r>
          </w:p>
        </w:tc>
        <w:tc>
          <w:tcPr>
            <w:tcW w:w="699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14</w:t>
            </w:r>
          </w:p>
        </w:tc>
        <w:tc>
          <w:tcPr>
            <w:tcW w:w="752" w:type="pct"/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21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top w:val="single" w:sz="8" w:space="0" w:color="FFFFFF"/>
              <w:bottom w:val="nil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536389">
            <w:pPr>
              <w:spacing w:after="0" w:line="240" w:lineRule="auto"/>
              <w:rPr>
                <w:b/>
                <w:bCs/>
                <w:color w:val="FFFFFF"/>
              </w:rPr>
            </w:pPr>
            <w:r w:rsidRPr="00536389">
              <w:rPr>
                <w:b/>
                <w:bCs/>
                <w:color w:val="FFFFFF"/>
              </w:rPr>
              <w:t xml:space="preserve">    Занятия в тренажерном зале</w:t>
            </w:r>
          </w:p>
        </w:tc>
        <w:tc>
          <w:tcPr>
            <w:tcW w:w="6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14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7BFD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color w:val="000000"/>
              </w:rPr>
            </w:pPr>
            <w:r w:rsidRPr="00536389">
              <w:rPr>
                <w:color w:val="000000"/>
              </w:rPr>
              <w:t>20</w:t>
            </w:r>
          </w:p>
        </w:tc>
      </w:tr>
      <w:tr w:rsidR="00D36927" w:rsidRPr="00536389">
        <w:trPr>
          <w:trHeight w:val="300"/>
        </w:trPr>
        <w:tc>
          <w:tcPr>
            <w:tcW w:w="3549" w:type="pct"/>
            <w:tcBorders>
              <w:top w:val="single" w:sz="18" w:space="0" w:color="FFFFFF"/>
              <w:bottom w:val="single" w:sz="8" w:space="0" w:color="FFFFFF"/>
              <w:right w:val="single" w:sz="24" w:space="0" w:color="FFFFFF"/>
            </w:tcBorders>
            <w:shd w:val="clear" w:color="auto" w:fill="4F81BD"/>
          </w:tcPr>
          <w:p w:rsidR="00D36927" w:rsidRPr="00536389" w:rsidRDefault="00D36927" w:rsidP="00536389">
            <w:pPr>
              <w:spacing w:after="0" w:line="240" w:lineRule="auto"/>
              <w:rPr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536389">
              <w:rPr>
                <w:b/>
                <w:bCs/>
                <w:color w:val="FFFFFF"/>
                <w:sz w:val="28"/>
                <w:szCs w:val="28"/>
                <w:lang w:eastAsia="ru-RU"/>
              </w:rPr>
              <w:t>Суммарное количество процедур:</w:t>
            </w:r>
          </w:p>
        </w:tc>
        <w:tc>
          <w:tcPr>
            <w:tcW w:w="699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6389">
              <w:rPr>
                <w:b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752" w:type="pct"/>
            <w:tcBorders>
              <w:top w:val="single" w:sz="18" w:space="0" w:color="FFFFFF"/>
              <w:bottom w:val="single" w:sz="8" w:space="0" w:color="FFFFFF"/>
            </w:tcBorders>
            <w:shd w:val="clear" w:color="auto" w:fill="D3DFEE"/>
          </w:tcPr>
          <w:p w:rsidR="00D36927" w:rsidRPr="00536389" w:rsidRDefault="00D36927" w:rsidP="00536389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36389">
              <w:rPr>
                <w:b/>
                <w:bCs/>
                <w:color w:val="000000"/>
                <w:sz w:val="28"/>
                <w:szCs w:val="28"/>
              </w:rPr>
              <w:t>133</w:t>
            </w:r>
          </w:p>
        </w:tc>
      </w:tr>
    </w:tbl>
    <w:p w:rsidR="00D36927" w:rsidRDefault="00D36927" w:rsidP="00FB46AA"/>
    <w:p w:rsidR="00D36927" w:rsidRPr="00FB46AA" w:rsidRDefault="00D36927" w:rsidP="00FB46AA">
      <w:r>
        <w:t xml:space="preserve">Медицинский центр располагает уникальной современной физиотерапевтической и лечебной базой. </w:t>
      </w:r>
      <w:r w:rsidRPr="00105746">
        <w:t>Все процедуры назначаются врачом. В день лечебные процедуры занимают от 4 до 6 часов. Рекомендовано до начала лечения предоставить  документы о состоянии здоровья, в т.ч. результаты анализов за последни</w:t>
      </w:r>
      <w:r>
        <w:t>е</w:t>
      </w:r>
      <w:r w:rsidRPr="00105746">
        <w:t xml:space="preserve"> </w:t>
      </w:r>
      <w:r>
        <w:t>3 месяца</w:t>
      </w:r>
      <w:r w:rsidRPr="00105746">
        <w:t xml:space="preserve"> по имеющимся хроническим заболеваниям.</w:t>
      </w:r>
    </w:p>
    <w:p w:rsidR="00D36927" w:rsidRDefault="00D36927" w:rsidP="00604E29">
      <w:bookmarkStart w:id="0" w:name="_GoBack"/>
      <w:bookmarkEnd w:id="0"/>
      <w:r>
        <w:t xml:space="preserve">При покупке медицинской программы на любую длительность предоставляется дополнительная скидка на услуги </w:t>
      </w:r>
      <w:r>
        <w:rPr>
          <w:lang w:val="en-US"/>
        </w:rPr>
        <w:t>SPA</w:t>
      </w:r>
      <w:r>
        <w:t>-центр в размере 20%.</w:t>
      </w:r>
    </w:p>
    <w:sectPr w:rsidR="00D36927" w:rsidSect="00FB46AA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A7A"/>
    <w:multiLevelType w:val="hybridMultilevel"/>
    <w:tmpl w:val="E2A0C4B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028B435D"/>
    <w:multiLevelType w:val="hybridMultilevel"/>
    <w:tmpl w:val="F118A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BD01B4"/>
    <w:multiLevelType w:val="hybridMultilevel"/>
    <w:tmpl w:val="2E388F8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26E25F1D"/>
    <w:multiLevelType w:val="hybridMultilevel"/>
    <w:tmpl w:val="3E8E2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5974ED"/>
    <w:multiLevelType w:val="hybridMultilevel"/>
    <w:tmpl w:val="DE7616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995402"/>
    <w:multiLevelType w:val="hybridMultilevel"/>
    <w:tmpl w:val="3C2CD6E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2D8F70F7"/>
    <w:multiLevelType w:val="hybridMultilevel"/>
    <w:tmpl w:val="08448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DDB56D5"/>
    <w:multiLevelType w:val="multilevel"/>
    <w:tmpl w:val="BF98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C4AFA"/>
    <w:multiLevelType w:val="hybridMultilevel"/>
    <w:tmpl w:val="1C2C399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9">
    <w:nsid w:val="40CD4A17"/>
    <w:multiLevelType w:val="hybridMultilevel"/>
    <w:tmpl w:val="3EE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E1DDD"/>
    <w:multiLevelType w:val="hybridMultilevel"/>
    <w:tmpl w:val="CE52D0B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1">
    <w:nsid w:val="4E9866B6"/>
    <w:multiLevelType w:val="hybridMultilevel"/>
    <w:tmpl w:val="5CE08C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37F19"/>
    <w:multiLevelType w:val="hybridMultilevel"/>
    <w:tmpl w:val="6F9E74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47D7552"/>
    <w:multiLevelType w:val="hybridMultilevel"/>
    <w:tmpl w:val="4288C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5637793"/>
    <w:multiLevelType w:val="hybridMultilevel"/>
    <w:tmpl w:val="32343C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3693B"/>
    <w:multiLevelType w:val="hybridMultilevel"/>
    <w:tmpl w:val="771CF6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161435"/>
    <w:multiLevelType w:val="multilevel"/>
    <w:tmpl w:val="C1F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DB7D0D"/>
    <w:multiLevelType w:val="hybridMultilevel"/>
    <w:tmpl w:val="543E5C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8A935F6"/>
    <w:multiLevelType w:val="hybridMultilevel"/>
    <w:tmpl w:val="9CD8A34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3"/>
  </w:num>
  <w:num w:numId="5">
    <w:abstractNumId w:val="14"/>
  </w:num>
  <w:num w:numId="6">
    <w:abstractNumId w:val="15"/>
  </w:num>
  <w:num w:numId="7">
    <w:abstractNumId w:val="9"/>
  </w:num>
  <w:num w:numId="8">
    <w:abstractNumId w:val="17"/>
  </w:num>
  <w:num w:numId="9">
    <w:abstractNumId w:val="13"/>
  </w:num>
  <w:num w:numId="10">
    <w:abstractNumId w:val="1"/>
  </w:num>
  <w:num w:numId="11">
    <w:abstractNumId w:val="10"/>
  </w:num>
  <w:num w:numId="12">
    <w:abstractNumId w:val="4"/>
  </w:num>
  <w:num w:numId="13">
    <w:abstractNumId w:val="12"/>
  </w:num>
  <w:num w:numId="14">
    <w:abstractNumId w:val="2"/>
  </w:num>
  <w:num w:numId="15">
    <w:abstractNumId w:val="11"/>
  </w:num>
  <w:num w:numId="16">
    <w:abstractNumId w:val="18"/>
  </w:num>
  <w:num w:numId="17">
    <w:abstractNumId w:val="0"/>
  </w:num>
  <w:num w:numId="18">
    <w:abstractNumId w:val="8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94B"/>
    <w:rsid w:val="00002C60"/>
    <w:rsid w:val="000603BA"/>
    <w:rsid w:val="0006669E"/>
    <w:rsid w:val="00105746"/>
    <w:rsid w:val="00153071"/>
    <w:rsid w:val="00255FE4"/>
    <w:rsid w:val="00260B47"/>
    <w:rsid w:val="00266E2C"/>
    <w:rsid w:val="00345AEE"/>
    <w:rsid w:val="003A456B"/>
    <w:rsid w:val="0043546D"/>
    <w:rsid w:val="004736D3"/>
    <w:rsid w:val="004745F2"/>
    <w:rsid w:val="004C5973"/>
    <w:rsid w:val="004E397F"/>
    <w:rsid w:val="00536389"/>
    <w:rsid w:val="005F43FC"/>
    <w:rsid w:val="00604E29"/>
    <w:rsid w:val="00611A0F"/>
    <w:rsid w:val="006203FA"/>
    <w:rsid w:val="00631DCB"/>
    <w:rsid w:val="0073797B"/>
    <w:rsid w:val="0077274A"/>
    <w:rsid w:val="007A470A"/>
    <w:rsid w:val="007D4A8D"/>
    <w:rsid w:val="00847DD1"/>
    <w:rsid w:val="00872D7C"/>
    <w:rsid w:val="00891141"/>
    <w:rsid w:val="009238F0"/>
    <w:rsid w:val="00A2094B"/>
    <w:rsid w:val="00A4368D"/>
    <w:rsid w:val="00B2055A"/>
    <w:rsid w:val="00B333E8"/>
    <w:rsid w:val="00BD7A3A"/>
    <w:rsid w:val="00C15F15"/>
    <w:rsid w:val="00C95A8F"/>
    <w:rsid w:val="00D05583"/>
    <w:rsid w:val="00D36927"/>
    <w:rsid w:val="00DA2FFC"/>
    <w:rsid w:val="00E1147F"/>
    <w:rsid w:val="00E13748"/>
    <w:rsid w:val="00E85CC3"/>
    <w:rsid w:val="00EC7795"/>
    <w:rsid w:val="00ED5AB5"/>
    <w:rsid w:val="00EE0E4F"/>
    <w:rsid w:val="00FB46AA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A2094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09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094B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094B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094B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094B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094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094B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094B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094B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09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094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094B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2094B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2094B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2094B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2094B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2094B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2094B"/>
    <w:rPr>
      <w:rFonts w:ascii="Cambria" w:hAnsi="Cambria" w:cs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A209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2094B"/>
    <w:pPr>
      <w:ind w:left="720"/>
    </w:pPr>
  </w:style>
  <w:style w:type="paragraph" w:styleId="Caption">
    <w:name w:val="caption"/>
    <w:basedOn w:val="Normal"/>
    <w:next w:val="Normal"/>
    <w:uiPriority w:val="99"/>
    <w:qFormat/>
    <w:rsid w:val="00A2094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2094B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2094B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A2094B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2094B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A2094B"/>
    <w:rPr>
      <w:b/>
      <w:bCs/>
    </w:rPr>
  </w:style>
  <w:style w:type="character" w:styleId="Emphasis">
    <w:name w:val="Emphasis"/>
    <w:basedOn w:val="DefaultParagraphFont"/>
    <w:uiPriority w:val="99"/>
    <w:qFormat/>
    <w:rsid w:val="00A2094B"/>
    <w:rPr>
      <w:i/>
      <w:iCs/>
    </w:rPr>
  </w:style>
  <w:style w:type="paragraph" w:styleId="NoSpacing">
    <w:name w:val="No Spacing"/>
    <w:uiPriority w:val="99"/>
    <w:qFormat/>
    <w:rsid w:val="00A2094B"/>
    <w:rPr>
      <w:rFonts w:cs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A2094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A2094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09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2094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A2094B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A2094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A2094B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A2094B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2094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2094B"/>
    <w:pPr>
      <w:outlineLvl w:val="9"/>
    </w:pPr>
  </w:style>
  <w:style w:type="table" w:styleId="MediumShading2-Accent1">
    <w:name w:val="Medium Shading 2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A2094B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99"/>
    <w:rsid w:val="00604E29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270</Words>
  <Characters>1541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yuliak</cp:lastModifiedBy>
  <cp:revision>9</cp:revision>
  <cp:lastPrinted>2011-09-08T12:41:00Z</cp:lastPrinted>
  <dcterms:created xsi:type="dcterms:W3CDTF">2012-12-21T08:35:00Z</dcterms:created>
  <dcterms:modified xsi:type="dcterms:W3CDTF">2013-01-08T14:42:00Z</dcterms:modified>
</cp:coreProperties>
</file>