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F" w:rsidRPr="00337FE8" w:rsidRDefault="00BB063F" w:rsidP="00BB063F">
      <w:pPr>
        <w:jc w:val="right"/>
        <w:rPr>
          <w:i/>
          <w:sz w:val="18"/>
          <w:szCs w:val="18"/>
        </w:rPr>
      </w:pPr>
      <w:r w:rsidRPr="00337FE8">
        <w:rPr>
          <w:i/>
          <w:sz w:val="18"/>
          <w:szCs w:val="18"/>
        </w:rPr>
        <w:t>Приложение №1 к агентскому договор</w:t>
      </w:r>
      <w:proofErr w:type="gramStart"/>
      <w:r w:rsidRPr="00337FE8">
        <w:rPr>
          <w:i/>
          <w:sz w:val="18"/>
          <w:szCs w:val="18"/>
        </w:rPr>
        <w:t>у ООО</w:t>
      </w:r>
      <w:proofErr w:type="gramEnd"/>
      <w:r w:rsidRPr="00337FE8">
        <w:rPr>
          <w:i/>
          <w:sz w:val="18"/>
          <w:szCs w:val="18"/>
        </w:rPr>
        <w:t xml:space="preserve"> «Кандагар-</w:t>
      </w:r>
      <w:r w:rsidR="00F77CFD">
        <w:rPr>
          <w:i/>
          <w:sz w:val="18"/>
          <w:szCs w:val="18"/>
        </w:rPr>
        <w:t>Норд</w:t>
      </w:r>
      <w:r w:rsidRPr="00337FE8">
        <w:rPr>
          <w:i/>
          <w:sz w:val="18"/>
          <w:szCs w:val="18"/>
        </w:rPr>
        <w:t>»</w:t>
      </w:r>
    </w:p>
    <w:p w:rsidR="00923DE9" w:rsidRPr="00337FE8" w:rsidRDefault="00923DE9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СВЕДЕНИЯ О ФИНАНСОВОМ ОБЕСПЕЧЕНИИ</w:t>
      </w:r>
      <w:r w:rsidR="00F10232" w:rsidRPr="00337FE8">
        <w:rPr>
          <w:rFonts w:ascii="Times New Roman" w:hAnsi="Times New Roman"/>
          <w:sz w:val="18"/>
          <w:szCs w:val="18"/>
        </w:rPr>
        <w:t xml:space="preserve"> ТУРОПЕРАТОРА</w:t>
      </w:r>
    </w:p>
    <w:p w:rsidR="00923DE9" w:rsidRPr="00337FE8" w:rsidRDefault="00923DE9">
      <w:pPr>
        <w:numPr>
          <w:ilvl w:val="0"/>
          <w:numId w:val="2"/>
        </w:numPr>
        <w:ind w:left="360"/>
        <w:rPr>
          <w:bCs/>
          <w:sz w:val="18"/>
          <w:szCs w:val="18"/>
        </w:rPr>
      </w:pPr>
      <w:r w:rsidRPr="00337FE8">
        <w:rPr>
          <w:bCs/>
          <w:sz w:val="18"/>
          <w:szCs w:val="18"/>
        </w:rPr>
        <w:t xml:space="preserve">Туроператор: </w:t>
      </w:r>
    </w:p>
    <w:p w:rsidR="00923DE9" w:rsidRPr="00337FE8" w:rsidRDefault="00923DE9">
      <w:pPr>
        <w:rPr>
          <w:b/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Общество с ограниченной ответственностью «Кандагар</w:t>
      </w:r>
      <w:r w:rsidR="00BC02CB" w:rsidRPr="00337FE8">
        <w:rPr>
          <w:b/>
          <w:bCs/>
          <w:sz w:val="18"/>
          <w:szCs w:val="18"/>
        </w:rPr>
        <w:t>-</w:t>
      </w:r>
      <w:r w:rsidR="00F77CFD">
        <w:rPr>
          <w:b/>
          <w:bCs/>
          <w:sz w:val="18"/>
          <w:szCs w:val="18"/>
        </w:rPr>
        <w:t>Норд</w:t>
      </w:r>
      <w:r w:rsidRPr="00337FE8">
        <w:rPr>
          <w:b/>
          <w:bCs/>
          <w:sz w:val="18"/>
          <w:szCs w:val="18"/>
        </w:rPr>
        <w:t>» (ООО «Кандагар</w:t>
      </w:r>
      <w:r w:rsidR="00BC02CB" w:rsidRPr="00337FE8">
        <w:rPr>
          <w:b/>
          <w:bCs/>
          <w:sz w:val="18"/>
          <w:szCs w:val="18"/>
        </w:rPr>
        <w:t>-</w:t>
      </w:r>
      <w:r w:rsidR="00F77CFD">
        <w:rPr>
          <w:b/>
          <w:bCs/>
          <w:sz w:val="18"/>
          <w:szCs w:val="18"/>
        </w:rPr>
        <w:t>Норд</w:t>
      </w:r>
      <w:r w:rsidRPr="00337FE8">
        <w:rPr>
          <w:b/>
          <w:bCs/>
          <w:sz w:val="18"/>
          <w:szCs w:val="18"/>
        </w:rPr>
        <w:t>»)</w:t>
      </w:r>
      <w:r w:rsidR="000A63EB" w:rsidRPr="00337FE8">
        <w:rPr>
          <w:b/>
          <w:bCs/>
          <w:sz w:val="18"/>
          <w:szCs w:val="18"/>
        </w:rPr>
        <w:t>.</w:t>
      </w:r>
    </w:p>
    <w:p w:rsidR="00923DE9" w:rsidRPr="00D17405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Место нахождения:</w:t>
      </w:r>
      <w:r w:rsidR="00BD3307" w:rsidRPr="00BD3307">
        <w:rPr>
          <w:bCs/>
          <w:sz w:val="18"/>
          <w:szCs w:val="18"/>
        </w:rPr>
        <w:t xml:space="preserve"> </w:t>
      </w:r>
      <w:r w:rsidR="00BD3307" w:rsidRPr="00337FE8">
        <w:rPr>
          <w:bCs/>
          <w:sz w:val="18"/>
          <w:szCs w:val="18"/>
        </w:rPr>
        <w:t>299007, г</w:t>
      </w:r>
      <w:proofErr w:type="gramStart"/>
      <w:r w:rsidR="00BD3307" w:rsidRPr="00337FE8">
        <w:rPr>
          <w:bCs/>
          <w:sz w:val="18"/>
          <w:szCs w:val="18"/>
        </w:rPr>
        <w:t>.С</w:t>
      </w:r>
      <w:proofErr w:type="gramEnd"/>
      <w:r w:rsidR="00BD3307" w:rsidRPr="00337FE8">
        <w:rPr>
          <w:bCs/>
          <w:sz w:val="18"/>
          <w:szCs w:val="18"/>
        </w:rPr>
        <w:t>евастополь, ул.Олега Кошевого, дом 1/1</w:t>
      </w:r>
      <w:r w:rsidR="000A63EB" w:rsidRPr="00D17405">
        <w:rPr>
          <w:bCs/>
          <w:sz w:val="18"/>
          <w:szCs w:val="18"/>
        </w:rPr>
        <w:t>.</w:t>
      </w:r>
    </w:p>
    <w:p w:rsidR="00923DE9" w:rsidRPr="00337FE8" w:rsidRDefault="00923DE9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Почтовый адрес:</w:t>
      </w:r>
      <w:r w:rsidR="000A63EB" w:rsidRPr="00337FE8">
        <w:rPr>
          <w:b/>
          <w:bCs/>
          <w:sz w:val="18"/>
          <w:szCs w:val="18"/>
        </w:rPr>
        <w:t xml:space="preserve"> </w:t>
      </w:r>
      <w:r w:rsidR="000A63EB" w:rsidRPr="00337FE8">
        <w:rPr>
          <w:bCs/>
          <w:sz w:val="18"/>
          <w:szCs w:val="18"/>
        </w:rPr>
        <w:t>299007, г</w:t>
      </w:r>
      <w:proofErr w:type="gramStart"/>
      <w:r w:rsidR="000A63EB" w:rsidRPr="00337FE8">
        <w:rPr>
          <w:bCs/>
          <w:sz w:val="18"/>
          <w:szCs w:val="18"/>
        </w:rPr>
        <w:t>.С</w:t>
      </w:r>
      <w:proofErr w:type="gramEnd"/>
      <w:r w:rsidR="000A63EB" w:rsidRPr="00337FE8">
        <w:rPr>
          <w:bCs/>
          <w:sz w:val="18"/>
          <w:szCs w:val="18"/>
        </w:rPr>
        <w:t>евастополь, ул.Олега Кошевого, дом 1/1.</w:t>
      </w:r>
    </w:p>
    <w:p w:rsidR="00923DE9" w:rsidRDefault="00923DE9" w:rsidP="005733F2">
      <w:pPr>
        <w:jc w:val="both"/>
        <w:rPr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Сфера деятельности:</w:t>
      </w:r>
      <w:r w:rsidRPr="00337FE8">
        <w:rPr>
          <w:bCs/>
          <w:sz w:val="18"/>
          <w:szCs w:val="18"/>
        </w:rPr>
        <w:t xml:space="preserve"> </w:t>
      </w:r>
      <w:r w:rsidR="005733F2" w:rsidRPr="005733F2">
        <w:rPr>
          <w:bCs/>
          <w:sz w:val="18"/>
          <w:szCs w:val="18"/>
        </w:rPr>
        <w:t>внутренний туризм</w:t>
      </w:r>
      <w:r w:rsidR="005733F2">
        <w:rPr>
          <w:bCs/>
          <w:sz w:val="18"/>
          <w:szCs w:val="18"/>
        </w:rPr>
        <w:t xml:space="preserve"> и </w:t>
      </w:r>
      <w:r w:rsidR="005733F2" w:rsidRPr="005733F2">
        <w:rPr>
          <w:bCs/>
          <w:sz w:val="18"/>
          <w:szCs w:val="18"/>
        </w:rPr>
        <w:t>международный въездной</w:t>
      </w:r>
      <w:r w:rsidR="005733F2">
        <w:rPr>
          <w:bCs/>
          <w:sz w:val="18"/>
          <w:szCs w:val="18"/>
        </w:rPr>
        <w:t xml:space="preserve"> туризм</w:t>
      </w:r>
      <w:r w:rsidRPr="00337FE8">
        <w:rPr>
          <w:bCs/>
          <w:sz w:val="18"/>
          <w:szCs w:val="18"/>
        </w:rPr>
        <w:t>.</w:t>
      </w:r>
    </w:p>
    <w:p w:rsidR="00F367A2" w:rsidRPr="00F367A2" w:rsidRDefault="00F367A2" w:rsidP="00F367A2">
      <w:pPr>
        <w:jc w:val="both"/>
        <w:rPr>
          <w:b/>
          <w:bCs/>
          <w:sz w:val="18"/>
          <w:szCs w:val="18"/>
        </w:rPr>
      </w:pPr>
      <w:r w:rsidRPr="00F367A2">
        <w:rPr>
          <w:b/>
          <w:bCs/>
          <w:sz w:val="18"/>
          <w:szCs w:val="18"/>
        </w:rPr>
        <w:t>Способ финансового обеспечения:</w:t>
      </w:r>
      <w:r>
        <w:rPr>
          <w:b/>
          <w:bCs/>
          <w:sz w:val="18"/>
          <w:szCs w:val="18"/>
        </w:rPr>
        <w:t xml:space="preserve"> </w:t>
      </w:r>
      <w:r w:rsidRPr="00F367A2">
        <w:rPr>
          <w:bCs/>
          <w:sz w:val="18"/>
          <w:szCs w:val="18"/>
        </w:rPr>
        <w:t>договор страхования гражданской ответственности туроператора</w:t>
      </w:r>
      <w:r>
        <w:rPr>
          <w:bCs/>
          <w:sz w:val="18"/>
          <w:szCs w:val="18"/>
        </w:rPr>
        <w:t>.</w:t>
      </w:r>
    </w:p>
    <w:p w:rsidR="00DD41C4" w:rsidRDefault="00D27192">
      <w:p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Реестровый номер ЕФРТ</w:t>
      </w:r>
      <w:r w:rsidR="00157D1F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 w:rsidR="00BB57B9" w:rsidRPr="00BB57B9">
        <w:rPr>
          <w:bCs/>
          <w:sz w:val="18"/>
          <w:szCs w:val="18"/>
        </w:rPr>
        <w:t xml:space="preserve">РТО </w:t>
      </w:r>
      <w:r w:rsidR="00BB57B9">
        <w:rPr>
          <w:bCs/>
          <w:sz w:val="18"/>
          <w:szCs w:val="18"/>
        </w:rPr>
        <w:t>№</w:t>
      </w:r>
      <w:r w:rsidR="00BB57B9" w:rsidRPr="00BB57B9">
        <w:rPr>
          <w:bCs/>
          <w:sz w:val="18"/>
          <w:szCs w:val="18"/>
        </w:rPr>
        <w:t>016672</w:t>
      </w:r>
    </w:p>
    <w:p w:rsidR="00BB57B9" w:rsidRDefault="00BB57B9" w:rsidP="00BB57B9">
      <w:pPr>
        <w:jc w:val="both"/>
        <w:rPr>
          <w:b/>
          <w:bCs/>
          <w:sz w:val="18"/>
          <w:szCs w:val="18"/>
        </w:rPr>
      </w:pPr>
      <w:r w:rsidRPr="00BB57B9">
        <w:rPr>
          <w:b/>
          <w:bCs/>
          <w:sz w:val="18"/>
          <w:szCs w:val="18"/>
        </w:rPr>
        <w:t>Документ:</w:t>
      </w:r>
      <w:r>
        <w:rPr>
          <w:b/>
          <w:bCs/>
          <w:sz w:val="18"/>
          <w:szCs w:val="18"/>
        </w:rPr>
        <w:t xml:space="preserve"> </w:t>
      </w:r>
      <w:r w:rsidRPr="00BB57B9">
        <w:rPr>
          <w:bCs/>
          <w:sz w:val="18"/>
          <w:szCs w:val="18"/>
        </w:rPr>
        <w:t>№ Серия 92/21 № 2135/18 от 12/01/2018</w:t>
      </w:r>
    </w:p>
    <w:p w:rsidR="00D27192" w:rsidRPr="00337FE8" w:rsidRDefault="00D27192">
      <w:pPr>
        <w:jc w:val="both"/>
        <w:rPr>
          <w:b/>
          <w:bCs/>
          <w:sz w:val="18"/>
          <w:szCs w:val="18"/>
        </w:rPr>
      </w:pPr>
    </w:p>
    <w:p w:rsidR="00617F3E" w:rsidRPr="00617F3E" w:rsidRDefault="00923DE9">
      <w:pPr>
        <w:jc w:val="both"/>
        <w:rPr>
          <w:bCs/>
          <w:sz w:val="18"/>
          <w:szCs w:val="18"/>
        </w:rPr>
      </w:pPr>
      <w:r w:rsidRPr="00337FE8">
        <w:rPr>
          <w:bCs/>
          <w:sz w:val="18"/>
          <w:szCs w:val="18"/>
        </w:rPr>
        <w:t>2. Ответственность ООО «Кандагар</w:t>
      </w:r>
      <w:r w:rsidR="00BC02CB" w:rsidRPr="00337FE8">
        <w:rPr>
          <w:bCs/>
          <w:sz w:val="18"/>
          <w:szCs w:val="18"/>
        </w:rPr>
        <w:t>-</w:t>
      </w:r>
      <w:r w:rsidR="00F77CFD">
        <w:rPr>
          <w:bCs/>
          <w:sz w:val="18"/>
          <w:szCs w:val="18"/>
        </w:rPr>
        <w:t>Норд</w:t>
      </w:r>
      <w:r w:rsidRPr="00337FE8">
        <w:rPr>
          <w:bCs/>
          <w:sz w:val="18"/>
          <w:szCs w:val="18"/>
        </w:rPr>
        <w:t>» за неисполнение или ненадлежащее исполнение обязательств по договору о реализации туристского продукта застрахован</w:t>
      </w:r>
      <w:r w:rsidR="00617F3E" w:rsidRPr="00617F3E">
        <w:rPr>
          <w:bCs/>
          <w:sz w:val="18"/>
          <w:szCs w:val="18"/>
        </w:rPr>
        <w:t>а:</w:t>
      </w:r>
    </w:p>
    <w:p w:rsidR="00F367A2" w:rsidRPr="00337FE8" w:rsidRDefault="00617F3E" w:rsidP="00F367A2">
      <w:pPr>
        <w:jc w:val="both"/>
        <w:rPr>
          <w:sz w:val="18"/>
          <w:szCs w:val="18"/>
        </w:rPr>
      </w:pPr>
      <w:r w:rsidRPr="00617F3E">
        <w:rPr>
          <w:bCs/>
          <w:sz w:val="18"/>
          <w:szCs w:val="18"/>
        </w:rPr>
        <w:br/>
      </w:r>
      <w:r>
        <w:rPr>
          <w:rFonts w:cs="Times New Roman"/>
          <w:sz w:val="18"/>
          <w:szCs w:val="18"/>
          <w:lang w:eastAsia="ru-RU"/>
        </w:rPr>
        <w:t xml:space="preserve">- </w:t>
      </w:r>
      <w:r w:rsidR="00F367A2" w:rsidRPr="00337FE8">
        <w:rPr>
          <w:bCs/>
          <w:sz w:val="18"/>
          <w:szCs w:val="18"/>
        </w:rPr>
        <w:t xml:space="preserve">компанией </w:t>
      </w:r>
      <w:r w:rsidR="00F367A2">
        <w:rPr>
          <w:b/>
          <w:bCs/>
          <w:sz w:val="18"/>
          <w:szCs w:val="18"/>
        </w:rPr>
        <w:t>АО АСК</w:t>
      </w:r>
      <w:r w:rsidR="00F367A2" w:rsidRPr="00337FE8">
        <w:rPr>
          <w:b/>
          <w:bCs/>
          <w:sz w:val="18"/>
          <w:szCs w:val="18"/>
        </w:rPr>
        <w:t xml:space="preserve"> </w:t>
      </w:r>
      <w:r w:rsidR="00F367A2" w:rsidRPr="00337FE8">
        <w:rPr>
          <w:b/>
          <w:iCs/>
          <w:sz w:val="18"/>
          <w:szCs w:val="18"/>
        </w:rPr>
        <w:t>«</w:t>
      </w:r>
      <w:proofErr w:type="spellStart"/>
      <w:r w:rsidR="00F367A2">
        <w:rPr>
          <w:b/>
          <w:iCs/>
          <w:sz w:val="18"/>
          <w:szCs w:val="18"/>
        </w:rPr>
        <w:t>Инвестстрах</w:t>
      </w:r>
      <w:proofErr w:type="spellEnd"/>
      <w:r w:rsidR="00F367A2" w:rsidRPr="00337FE8">
        <w:rPr>
          <w:b/>
          <w:iCs/>
          <w:sz w:val="18"/>
          <w:szCs w:val="18"/>
        </w:rPr>
        <w:t>»</w:t>
      </w:r>
      <w:r w:rsidR="00F367A2" w:rsidRPr="00337FE8">
        <w:rPr>
          <w:b/>
          <w:sz w:val="18"/>
          <w:szCs w:val="18"/>
        </w:rPr>
        <w:t xml:space="preserve"> </w:t>
      </w:r>
      <w:r w:rsidR="00F367A2" w:rsidRPr="00337FE8">
        <w:rPr>
          <w:bCs/>
          <w:sz w:val="18"/>
          <w:szCs w:val="18"/>
        </w:rPr>
        <w:t xml:space="preserve">в соответствии с договором </w:t>
      </w:r>
      <w:r w:rsidR="00F367A2" w:rsidRPr="00337FE8">
        <w:rPr>
          <w:sz w:val="18"/>
          <w:szCs w:val="18"/>
        </w:rPr>
        <w:t xml:space="preserve">№ </w:t>
      </w:r>
      <w:r w:rsidR="00A14AD8" w:rsidRPr="00BB57B9">
        <w:rPr>
          <w:bCs/>
          <w:sz w:val="18"/>
          <w:szCs w:val="18"/>
        </w:rPr>
        <w:t>92/21 № 2135/18</w:t>
      </w:r>
      <w:r w:rsidR="00A14AD8">
        <w:rPr>
          <w:bCs/>
          <w:sz w:val="18"/>
          <w:szCs w:val="18"/>
        </w:rPr>
        <w:t xml:space="preserve"> </w:t>
      </w:r>
      <w:r w:rsidR="00F367A2" w:rsidRPr="00337FE8">
        <w:rPr>
          <w:color w:val="000000"/>
          <w:sz w:val="18"/>
          <w:szCs w:val="18"/>
        </w:rPr>
        <w:t xml:space="preserve">от </w:t>
      </w:r>
      <w:r w:rsidR="00A14AD8">
        <w:rPr>
          <w:sz w:val="18"/>
          <w:szCs w:val="18"/>
        </w:rPr>
        <w:t>12</w:t>
      </w:r>
      <w:r w:rsidR="00F367A2" w:rsidRPr="00337FE8">
        <w:rPr>
          <w:sz w:val="18"/>
          <w:szCs w:val="18"/>
        </w:rPr>
        <w:t xml:space="preserve"> </w:t>
      </w:r>
      <w:r w:rsidR="00A14AD8">
        <w:rPr>
          <w:sz w:val="18"/>
          <w:szCs w:val="18"/>
        </w:rPr>
        <w:t>январ</w:t>
      </w:r>
      <w:r w:rsidR="00A96639">
        <w:rPr>
          <w:sz w:val="18"/>
          <w:szCs w:val="18"/>
        </w:rPr>
        <w:t>я</w:t>
      </w:r>
      <w:r w:rsidR="00F367A2" w:rsidRPr="00337FE8">
        <w:rPr>
          <w:sz w:val="18"/>
          <w:szCs w:val="18"/>
        </w:rPr>
        <w:t xml:space="preserve"> 201</w:t>
      </w:r>
      <w:r w:rsidR="00A14AD8">
        <w:rPr>
          <w:sz w:val="18"/>
          <w:szCs w:val="18"/>
        </w:rPr>
        <w:t>8</w:t>
      </w:r>
      <w:r w:rsidR="00F367A2" w:rsidRPr="00337FE8">
        <w:rPr>
          <w:sz w:val="18"/>
          <w:szCs w:val="18"/>
        </w:rPr>
        <w:t xml:space="preserve"> г., срок действия договора до </w:t>
      </w:r>
      <w:r w:rsidR="00F367A2">
        <w:rPr>
          <w:sz w:val="18"/>
          <w:szCs w:val="18"/>
        </w:rPr>
        <w:t>09</w:t>
      </w:r>
      <w:r w:rsidR="00F367A2" w:rsidRPr="00337FE8">
        <w:rPr>
          <w:sz w:val="18"/>
          <w:szCs w:val="18"/>
        </w:rPr>
        <w:t>.</w:t>
      </w:r>
      <w:r w:rsidR="00F367A2">
        <w:rPr>
          <w:sz w:val="18"/>
          <w:szCs w:val="18"/>
        </w:rPr>
        <w:t>03</w:t>
      </w:r>
      <w:r w:rsidR="00F367A2" w:rsidRPr="00337FE8">
        <w:rPr>
          <w:sz w:val="18"/>
          <w:szCs w:val="18"/>
        </w:rPr>
        <w:t>.201</w:t>
      </w:r>
      <w:r w:rsidR="00A14AD8">
        <w:rPr>
          <w:sz w:val="18"/>
          <w:szCs w:val="18"/>
        </w:rPr>
        <w:t>9</w:t>
      </w:r>
      <w:r w:rsidR="00F367A2" w:rsidRPr="00337FE8">
        <w:rPr>
          <w:sz w:val="18"/>
          <w:szCs w:val="18"/>
        </w:rPr>
        <w:t xml:space="preserve">г. </w:t>
      </w:r>
    </w:p>
    <w:p w:rsidR="005733F2" w:rsidRDefault="005733F2" w:rsidP="005733F2">
      <w:pPr>
        <w:jc w:val="both"/>
        <w:rPr>
          <w:b/>
          <w:bCs/>
          <w:sz w:val="18"/>
          <w:szCs w:val="18"/>
        </w:rPr>
      </w:pPr>
      <w:r w:rsidRPr="005733F2">
        <w:rPr>
          <w:b/>
          <w:bCs/>
          <w:sz w:val="18"/>
          <w:szCs w:val="18"/>
        </w:rPr>
        <w:t>Способ финансового обеспечения:</w:t>
      </w:r>
      <w:r>
        <w:rPr>
          <w:b/>
          <w:bCs/>
          <w:sz w:val="18"/>
          <w:szCs w:val="18"/>
        </w:rPr>
        <w:t xml:space="preserve"> </w:t>
      </w:r>
      <w:r w:rsidRPr="005733F2">
        <w:rPr>
          <w:bCs/>
          <w:sz w:val="18"/>
          <w:szCs w:val="18"/>
        </w:rPr>
        <w:t>договор страхования гражданской ответственности туроператора</w:t>
      </w:r>
      <w:r>
        <w:rPr>
          <w:bCs/>
          <w:sz w:val="18"/>
          <w:szCs w:val="18"/>
        </w:rPr>
        <w:t>.</w:t>
      </w:r>
      <w:r w:rsidRPr="005733F2">
        <w:rPr>
          <w:b/>
          <w:bCs/>
          <w:sz w:val="18"/>
          <w:szCs w:val="18"/>
        </w:rPr>
        <w:t xml:space="preserve"> </w:t>
      </w:r>
    </w:p>
    <w:p w:rsidR="00F367A2" w:rsidRPr="005733F2" w:rsidRDefault="00F367A2" w:rsidP="005733F2">
      <w:pPr>
        <w:jc w:val="both"/>
        <w:rPr>
          <w:b/>
          <w:bCs/>
          <w:sz w:val="18"/>
          <w:szCs w:val="18"/>
        </w:rPr>
      </w:pPr>
      <w:r w:rsidRPr="00337FE8">
        <w:rPr>
          <w:b/>
          <w:bCs/>
          <w:sz w:val="18"/>
          <w:szCs w:val="18"/>
        </w:rPr>
        <w:t>Размер финансового обеспечения:</w:t>
      </w:r>
      <w:r w:rsidRPr="00337FE8">
        <w:rPr>
          <w:bCs/>
          <w:sz w:val="18"/>
          <w:szCs w:val="18"/>
        </w:rPr>
        <w:t xml:space="preserve"> 500 000 (пятьсот тысяч) рублей. </w:t>
      </w:r>
    </w:p>
    <w:p w:rsidR="00617F3E" w:rsidRDefault="00F367A2" w:rsidP="00BA2B93">
      <w:pPr>
        <w:jc w:val="both"/>
        <w:rPr>
          <w:rFonts w:cs="Times New Roman"/>
          <w:sz w:val="18"/>
          <w:szCs w:val="18"/>
          <w:lang w:eastAsia="ru-RU"/>
        </w:rPr>
      </w:pPr>
      <w:r w:rsidRPr="00337FE8">
        <w:rPr>
          <w:b/>
          <w:bCs/>
          <w:sz w:val="18"/>
          <w:szCs w:val="18"/>
        </w:rPr>
        <w:t>Адрес (место нахождения) организации, предост</w:t>
      </w:r>
      <w:r w:rsidR="00BA2B93">
        <w:rPr>
          <w:b/>
          <w:bCs/>
          <w:sz w:val="18"/>
          <w:szCs w:val="18"/>
        </w:rPr>
        <w:t>авившей финансовое обеспечение:</w:t>
      </w:r>
      <w:r w:rsidRPr="00337FE8">
        <w:rPr>
          <w:rFonts w:cs="Times New Roman"/>
          <w:sz w:val="18"/>
          <w:szCs w:val="18"/>
          <w:lang w:eastAsia="ru-RU"/>
        </w:rPr>
        <w:t>11</w:t>
      </w:r>
      <w:r>
        <w:rPr>
          <w:rFonts w:cs="Times New Roman"/>
          <w:sz w:val="18"/>
          <w:szCs w:val="18"/>
          <w:lang w:eastAsia="ru-RU"/>
        </w:rPr>
        <w:t>7405</w:t>
      </w:r>
      <w:r w:rsidRPr="00337FE8">
        <w:rPr>
          <w:rFonts w:cs="Times New Roman"/>
          <w:sz w:val="18"/>
          <w:szCs w:val="18"/>
          <w:lang w:eastAsia="ru-RU"/>
        </w:rPr>
        <w:t xml:space="preserve">, г. Москва, </w:t>
      </w:r>
      <w:r>
        <w:rPr>
          <w:rFonts w:cs="Times New Roman"/>
          <w:sz w:val="18"/>
          <w:szCs w:val="18"/>
          <w:lang w:eastAsia="ru-RU"/>
        </w:rPr>
        <w:t>ул</w:t>
      </w:r>
      <w:proofErr w:type="gramStart"/>
      <w:r>
        <w:rPr>
          <w:rFonts w:cs="Times New Roman"/>
          <w:sz w:val="18"/>
          <w:szCs w:val="18"/>
          <w:lang w:eastAsia="ru-RU"/>
        </w:rPr>
        <w:t>.К</w:t>
      </w:r>
      <w:proofErr w:type="gramEnd"/>
      <w:r>
        <w:rPr>
          <w:rFonts w:cs="Times New Roman"/>
          <w:sz w:val="18"/>
          <w:szCs w:val="18"/>
          <w:lang w:eastAsia="ru-RU"/>
        </w:rPr>
        <w:t xml:space="preserve">ирпичные Выемки, </w:t>
      </w:r>
      <w:r w:rsidRPr="00337FE8">
        <w:rPr>
          <w:rFonts w:cs="Times New Roman"/>
          <w:sz w:val="18"/>
          <w:szCs w:val="18"/>
          <w:lang w:eastAsia="ru-RU"/>
        </w:rPr>
        <w:t xml:space="preserve">д. </w:t>
      </w:r>
      <w:r>
        <w:rPr>
          <w:rFonts w:cs="Times New Roman"/>
          <w:sz w:val="18"/>
          <w:szCs w:val="18"/>
          <w:lang w:eastAsia="ru-RU"/>
        </w:rPr>
        <w:t>2</w:t>
      </w:r>
      <w:r w:rsidRPr="00337FE8">
        <w:rPr>
          <w:rFonts w:cs="Times New Roman"/>
          <w:sz w:val="18"/>
          <w:szCs w:val="18"/>
          <w:lang w:eastAsia="ru-RU"/>
        </w:rPr>
        <w:t xml:space="preserve">, </w:t>
      </w:r>
      <w:r>
        <w:rPr>
          <w:rFonts w:cs="Times New Roman"/>
          <w:sz w:val="18"/>
          <w:szCs w:val="18"/>
          <w:lang w:eastAsia="ru-RU"/>
        </w:rPr>
        <w:t>к.1</w:t>
      </w:r>
      <w:r w:rsidRPr="00337FE8">
        <w:rPr>
          <w:rFonts w:cs="Times New Roman"/>
          <w:sz w:val="18"/>
          <w:szCs w:val="18"/>
          <w:lang w:eastAsia="ru-RU"/>
        </w:rPr>
        <w:t>.</w:t>
      </w:r>
    </w:p>
    <w:p w:rsidR="00BB57B9" w:rsidRPr="00BA2B93" w:rsidRDefault="00BB57B9" w:rsidP="00BB57B9">
      <w:pPr>
        <w:jc w:val="both"/>
        <w:rPr>
          <w:b/>
          <w:bCs/>
          <w:sz w:val="18"/>
          <w:szCs w:val="18"/>
        </w:rPr>
      </w:pPr>
      <w:r w:rsidRPr="00BB57B9">
        <w:rPr>
          <w:b/>
          <w:bCs/>
          <w:sz w:val="18"/>
          <w:szCs w:val="18"/>
        </w:rPr>
        <w:t>Срок действия финансового обеспечения:</w:t>
      </w:r>
      <w:r>
        <w:rPr>
          <w:b/>
          <w:bCs/>
          <w:sz w:val="18"/>
          <w:szCs w:val="18"/>
        </w:rPr>
        <w:t xml:space="preserve"> </w:t>
      </w:r>
      <w:r w:rsidRPr="00BB57B9">
        <w:rPr>
          <w:bCs/>
          <w:sz w:val="18"/>
          <w:szCs w:val="18"/>
        </w:rPr>
        <w:t>с 10/03/2018 по 09/03/2019</w:t>
      </w:r>
      <w:r>
        <w:rPr>
          <w:bCs/>
          <w:sz w:val="18"/>
          <w:szCs w:val="18"/>
        </w:rPr>
        <w:t>.</w:t>
      </w:r>
    </w:p>
    <w:p w:rsidR="00DD41C4" w:rsidRPr="00337FE8" w:rsidRDefault="00DD41C4">
      <w:pPr>
        <w:jc w:val="both"/>
        <w:rPr>
          <w:bCs/>
          <w:sz w:val="18"/>
          <w:szCs w:val="18"/>
        </w:rPr>
      </w:pPr>
    </w:p>
    <w:p w:rsidR="0008091D" w:rsidRPr="00337FE8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337FE8">
        <w:rPr>
          <w:sz w:val="18"/>
          <w:szCs w:val="18"/>
        </w:rPr>
        <w:t>3. Основанием для выплаты страхового возмещения по договору страхования является признание Страховщиком либо установление в судебном порядке факта наступления страхового случая.</w:t>
      </w:r>
    </w:p>
    <w:p w:rsidR="0008091D" w:rsidRPr="00337FE8" w:rsidRDefault="0008091D" w:rsidP="0008091D">
      <w:pPr>
        <w:pStyle w:val="30"/>
        <w:spacing w:after="0"/>
        <w:ind w:left="0" w:firstLine="567"/>
        <w:rPr>
          <w:bCs/>
          <w:sz w:val="18"/>
          <w:szCs w:val="18"/>
        </w:rPr>
      </w:pPr>
      <w:r w:rsidRPr="00337FE8">
        <w:rPr>
          <w:sz w:val="18"/>
          <w:szCs w:val="18"/>
        </w:rPr>
        <w:t xml:space="preserve">4. Выгодоприобретатель вправе, в пределах установленной настоящим Договором страховой суммы, предъявить Страховщику требование о выплате страхового возмещения в течение срока исковой давности, установленного </w:t>
      </w:r>
      <w:r w:rsidRPr="00337FE8">
        <w:rPr>
          <w:bCs/>
          <w:sz w:val="18"/>
          <w:szCs w:val="18"/>
        </w:rPr>
        <w:t>законодательством Российской Федерации.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 При обращении за страховой выплатой, Страховщику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08091D" w:rsidRPr="00337FE8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337FE8">
        <w:rPr>
          <w:sz w:val="18"/>
          <w:szCs w:val="18"/>
        </w:rPr>
        <w:t xml:space="preserve">5.1. </w:t>
      </w:r>
      <w:r w:rsidRPr="00337FE8">
        <w:rPr>
          <w:b/>
          <w:sz w:val="18"/>
          <w:szCs w:val="18"/>
        </w:rPr>
        <w:t>требование (заявление) о выплате страхового возмещения,</w:t>
      </w:r>
      <w:r w:rsidRPr="00337FE8">
        <w:rPr>
          <w:sz w:val="18"/>
          <w:szCs w:val="18"/>
        </w:rPr>
        <w:t xml:space="preserve"> в котором указываются: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5.2. 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5.3. дата выдачи, срок действия и иные реквизиты настоящего Договора;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5.4. номер договора о реализации туристского продукта и дата его заключения;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5.5. наименование туроператора, который заключил настоящий Договор;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5.6. наименование турагента (если договор о реализации туристского продукта заключался между туристом и (или) иным заказчиком и турагентом, действующим по поручению туроператора, но от своего имени);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5.7. информация об обстоятельствах (фактах), свидетельствующих о неисполнении или ненадлежащем исполнении Страхователем обязательств по договору о реализации туристского продукта;</w:t>
      </w:r>
    </w:p>
    <w:p w:rsidR="0008091D" w:rsidRPr="00337FE8" w:rsidRDefault="0008091D" w:rsidP="0008091D">
      <w:pPr>
        <w:ind w:firstLine="567"/>
        <w:jc w:val="both"/>
        <w:rPr>
          <w:sz w:val="18"/>
          <w:szCs w:val="18"/>
        </w:rPr>
      </w:pPr>
      <w:r w:rsidRPr="00337FE8">
        <w:rPr>
          <w:sz w:val="18"/>
          <w:szCs w:val="18"/>
        </w:rPr>
        <w:t>5.8. ссылка на обстоятельства, послужившие причиной обращения к Страховщику;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5.9. размер денежных средств, подлежащих уплате Выгодоприобретателю в связи с неисполнением или ненадлежащим исполнением Страхователем обязательств по договору о реализации туристского продукта, в том числе размер реального ущерба, понесенного Выгодоприобретателем в связи с его расходами по эвакуации;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 xml:space="preserve">6. </w:t>
      </w:r>
      <w:r w:rsidRPr="00337FE8">
        <w:rPr>
          <w:rFonts w:ascii="Times New Roman" w:hAnsi="Times New Roman"/>
          <w:b/>
          <w:sz w:val="18"/>
          <w:szCs w:val="18"/>
        </w:rPr>
        <w:t>К письменному требованию (заявлению) прилагаются следующие документы: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6.1. копия паспорта Выгодоприобретателя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08091D" w:rsidRPr="00337FE8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337FE8">
        <w:rPr>
          <w:sz w:val="18"/>
          <w:szCs w:val="18"/>
        </w:rPr>
        <w:t xml:space="preserve">6.2. копия договора о реализации туристского продукта, включая все приложения и дополнительные соглашения к нему (с предъявлением его оригинала); </w:t>
      </w:r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 xml:space="preserve">6.3.документы, подтверждающие реальный ущерб, понесенный Выгодоприобретателем в результате неисполнения или ненадлежащего исполнения Страхователем обязательств по договору о реализации туристского продукта. </w:t>
      </w:r>
      <w:proofErr w:type="gramStart"/>
      <w:r w:rsidRPr="00337FE8">
        <w:rPr>
          <w:rFonts w:ascii="Times New Roman" w:hAnsi="Times New Roman"/>
          <w:sz w:val="18"/>
          <w:szCs w:val="18"/>
        </w:rPr>
        <w:t>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–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силу.</w:t>
      </w:r>
      <w:proofErr w:type="gramEnd"/>
    </w:p>
    <w:p w:rsidR="0008091D" w:rsidRPr="00337FE8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7. Для исполнения своих обязательств по настоящему Договору, Страховщик не вправе требовать представления иных документов, за исключением документов, предусмотренных Разделом 9 настоящего Договора.</w:t>
      </w:r>
    </w:p>
    <w:p w:rsidR="0008091D" w:rsidRPr="00337FE8" w:rsidRDefault="0008091D" w:rsidP="0008091D">
      <w:pPr>
        <w:pStyle w:val="2"/>
        <w:widowControl w:val="0"/>
        <w:spacing w:after="0" w:line="240" w:lineRule="auto"/>
        <w:ind w:firstLine="567"/>
        <w:rPr>
          <w:sz w:val="18"/>
          <w:szCs w:val="18"/>
        </w:rPr>
      </w:pPr>
      <w:r w:rsidRPr="00337FE8">
        <w:rPr>
          <w:sz w:val="18"/>
          <w:szCs w:val="18"/>
        </w:rPr>
        <w:t>7.1.Все документы, предоставляемые Страховщику Страхователем или Выгодоприобретателем, должны быть составлены на русском языке. В случае если документы составлены на иностранном языке, Страхователь и (или) Выгодоприобретатель обязаны предоставить данные документы в нотариально удостоверенном переводе на русский язык.</w:t>
      </w:r>
    </w:p>
    <w:p w:rsidR="0008091D" w:rsidRPr="00337FE8" w:rsidRDefault="0008091D" w:rsidP="0008091D">
      <w:pPr>
        <w:pStyle w:val="21"/>
        <w:suppressAutoHyphens/>
        <w:ind w:firstLine="567"/>
        <w:rPr>
          <w:rFonts w:ascii="Times New Roman" w:hAnsi="Times New Roman"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8. Решение о страховой выплате может быть принято Страховщиком после представления ему документов, подтверждающих размер реального ущерба.</w:t>
      </w:r>
    </w:p>
    <w:p w:rsidR="00BC02CB" w:rsidRPr="00337FE8" w:rsidRDefault="0008091D" w:rsidP="0008091D">
      <w:pPr>
        <w:pStyle w:val="21"/>
        <w:suppressAutoHyphens/>
        <w:ind w:firstLine="567"/>
        <w:rPr>
          <w:bCs/>
          <w:sz w:val="18"/>
          <w:szCs w:val="18"/>
        </w:rPr>
      </w:pPr>
      <w:r w:rsidRPr="00337FE8">
        <w:rPr>
          <w:rFonts w:ascii="Times New Roman" w:hAnsi="Times New Roman"/>
          <w:sz w:val="18"/>
          <w:szCs w:val="18"/>
        </w:rPr>
        <w:t>9. После получения всех необходимых документов и сведений, предусмотренных настоящим Разделом, Страховщик принимает решение о выплате или отказе в выплате страхового возмещения.</w:t>
      </w:r>
    </w:p>
    <w:sectPr w:rsidR="00BC02CB" w:rsidRPr="00337FE8" w:rsidSect="0008091D"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15C8A"/>
    <w:rsid w:val="00034EE6"/>
    <w:rsid w:val="0008091D"/>
    <w:rsid w:val="000A63EB"/>
    <w:rsid w:val="00157D1F"/>
    <w:rsid w:val="00337FE8"/>
    <w:rsid w:val="00357F5A"/>
    <w:rsid w:val="004767A8"/>
    <w:rsid w:val="005733F2"/>
    <w:rsid w:val="00617F3E"/>
    <w:rsid w:val="0076758A"/>
    <w:rsid w:val="008D0BF8"/>
    <w:rsid w:val="00923DE9"/>
    <w:rsid w:val="00A14AD8"/>
    <w:rsid w:val="00A96639"/>
    <w:rsid w:val="00AA170C"/>
    <w:rsid w:val="00B77008"/>
    <w:rsid w:val="00BA2B93"/>
    <w:rsid w:val="00BB063F"/>
    <w:rsid w:val="00BB57B9"/>
    <w:rsid w:val="00BC02CB"/>
    <w:rsid w:val="00BD3307"/>
    <w:rsid w:val="00CA3732"/>
    <w:rsid w:val="00D15C8A"/>
    <w:rsid w:val="00D17405"/>
    <w:rsid w:val="00D27192"/>
    <w:rsid w:val="00D65B46"/>
    <w:rsid w:val="00DD41C4"/>
    <w:rsid w:val="00EA2604"/>
    <w:rsid w:val="00F10232"/>
    <w:rsid w:val="00F367A2"/>
    <w:rsid w:val="00F7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8A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76758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758A"/>
    <w:rPr>
      <w:b w:val="0"/>
    </w:rPr>
  </w:style>
  <w:style w:type="character" w:customStyle="1" w:styleId="WW8Num2z0">
    <w:name w:val="WW8Num2z0"/>
    <w:rsid w:val="0076758A"/>
    <w:rPr>
      <w:rFonts w:ascii="Symbol" w:hAnsi="Symbol"/>
    </w:rPr>
  </w:style>
  <w:style w:type="character" w:customStyle="1" w:styleId="WW8Num2z1">
    <w:name w:val="WW8Num2z1"/>
    <w:rsid w:val="0076758A"/>
    <w:rPr>
      <w:rFonts w:ascii="Courier New" w:hAnsi="Courier New"/>
    </w:rPr>
  </w:style>
  <w:style w:type="character" w:customStyle="1" w:styleId="WW8Num2z2">
    <w:name w:val="WW8Num2z2"/>
    <w:rsid w:val="0076758A"/>
    <w:rPr>
      <w:rFonts w:ascii="Wingdings" w:hAnsi="Wingdings"/>
    </w:rPr>
  </w:style>
  <w:style w:type="character" w:customStyle="1" w:styleId="10">
    <w:name w:val="Основной шрифт абзаца1"/>
    <w:rsid w:val="0076758A"/>
  </w:style>
  <w:style w:type="character" w:customStyle="1" w:styleId="11">
    <w:name w:val="Заголовок 1 Знак"/>
    <w:rsid w:val="0076758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76758A"/>
    <w:rPr>
      <w:rFonts w:ascii="Times New Roman" w:eastAsia="Times New Roman" w:hAnsi="Times New Roman" w:cs="Times New Roman"/>
      <w:color w:val="000000"/>
      <w:sz w:val="18"/>
      <w:szCs w:val="10"/>
    </w:rPr>
  </w:style>
  <w:style w:type="paragraph" w:customStyle="1" w:styleId="a3">
    <w:name w:val="Заголовок"/>
    <w:basedOn w:val="a"/>
    <w:next w:val="a4"/>
    <w:rsid w:val="0076758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6758A"/>
    <w:pPr>
      <w:spacing w:after="120"/>
    </w:pPr>
  </w:style>
  <w:style w:type="paragraph" w:styleId="a5">
    <w:name w:val="List"/>
    <w:basedOn w:val="a4"/>
    <w:rsid w:val="0076758A"/>
  </w:style>
  <w:style w:type="paragraph" w:customStyle="1" w:styleId="12">
    <w:name w:val="Название1"/>
    <w:basedOn w:val="a"/>
    <w:rsid w:val="0076758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76758A"/>
    <w:pPr>
      <w:suppressLineNumbers/>
    </w:pPr>
  </w:style>
  <w:style w:type="paragraph" w:customStyle="1" w:styleId="31">
    <w:name w:val="Основной текст 31"/>
    <w:basedOn w:val="a"/>
    <w:rsid w:val="0076758A"/>
    <w:pPr>
      <w:jc w:val="both"/>
    </w:pPr>
    <w:rPr>
      <w:color w:val="000000"/>
      <w:sz w:val="18"/>
      <w:szCs w:val="10"/>
    </w:rPr>
  </w:style>
  <w:style w:type="paragraph" w:customStyle="1" w:styleId="auiue">
    <w:name w:val="au?iue"/>
    <w:rsid w:val="0076758A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8091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rsid w:val="0008091D"/>
    <w:rPr>
      <w:rFonts w:cs="Calibri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08091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08091D"/>
    <w:rPr>
      <w:rFonts w:cs="Calibri"/>
      <w:sz w:val="16"/>
      <w:szCs w:val="16"/>
      <w:lang w:eastAsia="ar-SA"/>
    </w:rPr>
  </w:style>
  <w:style w:type="paragraph" w:customStyle="1" w:styleId="21">
    <w:name w:val="Основной текст с отступом 21"/>
    <w:basedOn w:val="auiue"/>
    <w:rsid w:val="0008091D"/>
    <w:pPr>
      <w:suppressAutoHyphens w:val="0"/>
    </w:pPr>
    <w:rPr>
      <w:rFonts w:ascii="Arial" w:hAnsi="Arial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Редактор</cp:lastModifiedBy>
  <cp:revision>2</cp:revision>
  <cp:lastPrinted>1601-01-01T00:00:00Z</cp:lastPrinted>
  <dcterms:created xsi:type="dcterms:W3CDTF">2018-01-29T08:54:00Z</dcterms:created>
  <dcterms:modified xsi:type="dcterms:W3CDTF">2018-01-29T08:54:00Z</dcterms:modified>
</cp:coreProperties>
</file>