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1265"/>
      </w:tblGrid>
      <w:tr w:rsidR="00902E9E" w:rsidRPr="00AD3069" w:rsidTr="00797E49">
        <w:trPr>
          <w:tblCellSpacing w:w="15" w:type="dxa"/>
        </w:trPr>
        <w:tc>
          <w:tcPr>
            <w:tcW w:w="4973" w:type="pct"/>
            <w:vAlign w:val="center"/>
            <w:hideMark/>
          </w:tcPr>
          <w:p w:rsidR="00902E9E" w:rsidRPr="00855E87" w:rsidRDefault="00902E9E" w:rsidP="00797E49">
            <w:pPr>
              <w:spacing w:after="0" w:line="240" w:lineRule="auto"/>
              <w:ind w:firstLine="567"/>
              <w:jc w:val="center"/>
              <w:rPr>
                <w:rFonts w:ascii="Bookman Old Style" w:eastAsia="Times New Roman" w:hAnsi="Bookman Old Style" w:cs="Arial"/>
                <w:b/>
                <w:bCs/>
                <w:color w:val="877456"/>
                <w:sz w:val="28"/>
                <w:szCs w:val="28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877456"/>
                <w:sz w:val="28"/>
                <w:szCs w:val="28"/>
              </w:rPr>
              <w:t>Физкультурно-оздоровительный комплекс</w:t>
            </w:r>
          </w:p>
          <w:p w:rsidR="00902E9E" w:rsidRPr="00AD3069" w:rsidRDefault="00902E9E" w:rsidP="00797E4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color w:val="877456"/>
                <w:sz w:val="20"/>
                <w:szCs w:val="20"/>
              </w:rPr>
            </w:pPr>
          </w:p>
        </w:tc>
      </w:tr>
      <w:tr w:rsidR="00902E9E" w:rsidRPr="00AD3069" w:rsidTr="00797E49">
        <w:trPr>
          <w:tblCellSpacing w:w="15" w:type="dxa"/>
        </w:trPr>
        <w:tc>
          <w:tcPr>
            <w:tcW w:w="0" w:type="auto"/>
            <w:hideMark/>
          </w:tcPr>
          <w:p w:rsidR="00902E9E" w:rsidRPr="00855E87" w:rsidRDefault="00902E9E" w:rsidP="00797E49">
            <w:pPr>
              <w:tabs>
                <w:tab w:val="left" w:pos="142"/>
              </w:tabs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К услугам гостей:</w:t>
            </w:r>
          </w:p>
          <w:p w:rsidR="00902E9E" w:rsidRPr="00855E87" w:rsidRDefault="00902E9E" w:rsidP="00797E49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тренажёрный зал, оборудованный качественными силовыми и кардиотренажёрами. Здесь проводятся разнообразные тренировочные программы и индивидуальные тренировки;</w:t>
            </w:r>
          </w:p>
          <w:p w:rsidR="00902E9E" w:rsidRPr="00855E87" w:rsidRDefault="00902E9E" w:rsidP="00797E49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="Bookman Old Style" w:eastAsia="Times New Roman" w:hAnsi="Bookman Old Style" w:cs="Arial"/>
                <w:b/>
                <w:bCs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 xml:space="preserve">крытый </w:t>
            </w:r>
            <w:r w:rsidRPr="00855E87">
              <w:rPr>
                <w:rFonts w:ascii="Bookman Old Style" w:eastAsia="Times New Roman" w:hAnsi="Bookman Old Style" w:cs="Arial"/>
                <w:bCs/>
                <w:color w:val="877456"/>
                <w:sz w:val="24"/>
                <w:szCs w:val="24"/>
              </w:rPr>
              <w:t>подогреваемый бассейн;</w:t>
            </w:r>
          </w:p>
          <w:p w:rsidR="00902E9E" w:rsidRPr="00855E87" w:rsidRDefault="00902E9E" w:rsidP="00797E49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русская баня, где можно попариться так, как заложено исконными традициями;</w:t>
            </w:r>
          </w:p>
          <w:p w:rsidR="00902E9E" w:rsidRPr="00855E87" w:rsidRDefault="00902E9E" w:rsidP="00797E49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финская сауна;</w:t>
            </w:r>
            <w:r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t xml:space="preserve"> </w:t>
            </w:r>
          </w:p>
          <w:p w:rsidR="00902E9E" w:rsidRPr="00902E9E" w:rsidRDefault="00902E9E" w:rsidP="00797E49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турецкая (паровая) – можно просто расслабиться и ощутить себя в комфорте и наслаждении от тёплого воздуха и приятного пара.</w:t>
            </w:r>
            <w:r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t xml:space="preserve"> </w:t>
            </w:r>
          </w:p>
          <w:p w:rsidR="00902E9E" w:rsidRPr="00855E87" w:rsidRDefault="00902E9E" w:rsidP="00797E49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Самый краткий способ снять усталость и напряжение – это отправиться в финскую сауну, русскую или турецкую бани.</w:t>
            </w:r>
          </w:p>
          <w:p w:rsidR="00902E9E" w:rsidRDefault="00902E9E" w:rsidP="00797E49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Просторные помещения сауны, оформленные в современном стиле и оборудованные всем необходимым для полноценного отдыха (телевизор, музыкальный центр, мягкий уголок), создают ощущение праздника.</w:t>
            </w:r>
          </w:p>
          <w:p w:rsidR="00902E9E" w:rsidRDefault="00902E9E" w:rsidP="00902E9E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165735</wp:posOffset>
                  </wp:positionV>
                  <wp:extent cx="2698115" cy="1797050"/>
                  <wp:effectExtent l="0" t="0" r="0" b="0"/>
                  <wp:wrapSquare wrapText="bothSides"/>
                  <wp:docPr id="11" name="Рисунок 11" descr="C:\Users\Krasulya.a\Desktop\Бристоль фото 900x600\Территория\ФОК\Финская сауна, турецкая бан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asulya.a\Desktop\Бристоль фото 900x600\Территория\ФОК\Финская сауна, турецкая бан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11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5100320</wp:posOffset>
                  </wp:positionH>
                  <wp:positionV relativeFrom="paragraph">
                    <wp:posOffset>-1354455</wp:posOffset>
                  </wp:positionV>
                  <wp:extent cx="1897380" cy="1264920"/>
                  <wp:effectExtent l="0" t="0" r="0" b="0"/>
                  <wp:wrapSquare wrapText="bothSides"/>
                  <wp:docPr id="12" name="Рисунок 12" descr="C:\Users\Krasulya.a\Desktop\Бристоль фото 900x600\Территория\ФОК\2 бассей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asulya.a\Desktop\Бристоль фото 900x600\Территория\ФОК\2 бассей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5E87"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513856" behindDoc="1" locked="0" layoutInCell="1" allowOverlap="1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-2726690</wp:posOffset>
                  </wp:positionV>
                  <wp:extent cx="1897380" cy="1264285"/>
                  <wp:effectExtent l="0" t="0" r="0" b="0"/>
                  <wp:wrapThrough wrapText="bothSides">
                    <wp:wrapPolygon edited="0">
                      <wp:start x="0" y="0"/>
                      <wp:lineTo x="0" y="21155"/>
                      <wp:lineTo x="21470" y="21155"/>
                      <wp:lineTo x="21470" y="0"/>
                      <wp:lineTo x="0" y="0"/>
                    </wp:wrapPolygon>
                  </wp:wrapThrough>
                  <wp:docPr id="1" name="Рисунок 1" descr="C:\Users\Krasulya.a\Desktop\Бристоль фото 900x600\Территория\ФОК\1 бассей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asulya.a\Desktop\Бристоль фото 900x600\Территория\ФОК\1 бассей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Паро-душевая баня представляет собой сочетание восточных хаммамов и римских терм на базе современных технологий. Облицована голубым ониксом. Нагретый камень обволакивает мягким, нежным теплом (от 50 до 60°С). Попробуйте! И вы поймете радость обновления тела и души.</w:t>
            </w:r>
          </w:p>
          <w:p w:rsidR="00902E9E" w:rsidRPr="00855E87" w:rsidRDefault="00902E9E" w:rsidP="00902E9E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</w:p>
          <w:p w:rsidR="00902E9E" w:rsidRPr="00855E87" w:rsidRDefault="00902E9E" w:rsidP="00797E49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b/>
                <w:bCs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b/>
                <w:bCs/>
                <w:color w:val="877456"/>
                <w:sz w:val="24"/>
                <w:szCs w:val="24"/>
              </w:rPr>
              <w:t>Массаж</w:t>
            </w:r>
          </w:p>
          <w:p w:rsidR="00902E9E" w:rsidRDefault="00902E9E" w:rsidP="00797E49">
            <w:pPr>
              <w:spacing w:after="0" w:line="240" w:lineRule="auto"/>
              <w:ind w:firstLine="567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 w:rsidRPr="00855E87">
              <w:rPr>
                <w:rFonts w:ascii="Bookman Old Style" w:eastAsia="Times New Roman" w:hAnsi="Bookman Old Style" w:cs="Arial"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-5043170</wp:posOffset>
                  </wp:positionV>
                  <wp:extent cx="1988185" cy="1323975"/>
                  <wp:effectExtent l="0" t="0" r="0" b="0"/>
                  <wp:wrapSquare wrapText="bothSides"/>
                  <wp:docPr id="8" name="Рисунок 8" descr="C:\Users\Krasulya.a\Desktop\Бристоль фото 900x600\Территория\ФОК\тренажерный з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asulya.a\Desktop\Бристоль фото 900x600\Территория\ФОК\тренажерный з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 xml:space="preserve">В наше время массаж является эффективным средством лечения, восстановления работоспособности, а главное – служит для предупреждения и профилактики заболеваний, являясь активным средством оздоровления всего организма. В </w:t>
            </w: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отеле «Бристоль»</w:t>
            </w:r>
            <w:r w:rsidRPr="00855E87"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 xml:space="preserve"> можно воспользоваться услугами опытн</w:t>
            </w: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ого массажиста, который делает:</w:t>
            </w:r>
          </w:p>
          <w:p w:rsid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общий массаж тела;</w:t>
            </w:r>
          </w:p>
          <w:p w:rsid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антицеллюлитный массаж проблемных зон;</w:t>
            </w:r>
          </w:p>
          <w:p w:rsid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массаж спины;</w:t>
            </w:r>
          </w:p>
          <w:p w:rsid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массаж ног;</w:t>
            </w:r>
          </w:p>
          <w:p w:rsid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массаж шейно-воротниковой зоны;</w:t>
            </w:r>
          </w:p>
          <w:p w:rsidR="00902E9E" w:rsidRPr="00902E9E" w:rsidRDefault="00902E9E" w:rsidP="00797E4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877456"/>
                <w:sz w:val="24"/>
                <w:szCs w:val="24"/>
              </w:rPr>
              <w:t>массаж поясничной области.</w:t>
            </w:r>
          </w:p>
          <w:p w:rsidR="00902E9E" w:rsidRPr="00AD3069" w:rsidRDefault="00431B58" w:rsidP="00797E49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877456"/>
                <w:sz w:val="18"/>
                <w:szCs w:val="18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4050030</wp:posOffset>
                  </wp:positionH>
                  <wp:positionV relativeFrom="paragraph">
                    <wp:posOffset>-1507490</wp:posOffset>
                  </wp:positionV>
                  <wp:extent cx="2783205" cy="1966595"/>
                  <wp:effectExtent l="0" t="0" r="0" b="0"/>
                  <wp:wrapSquare wrapText="bothSides"/>
                  <wp:docPr id="15" name="Рисунок 15" descr="C:\Users\Krasulya.a\Desktop\htmlimagej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asulya.a\Desktop\htmlimagej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02E9E">
              <w:rPr>
                <w:rFonts w:ascii="Bookman Old Style" w:eastAsia="Times New Roman" w:hAnsi="Bookman Old Style" w:cs="Arial"/>
                <w:b/>
                <w:bCs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3611880</wp:posOffset>
                  </wp:positionH>
                  <wp:positionV relativeFrom="paragraph">
                    <wp:posOffset>709930</wp:posOffset>
                  </wp:positionV>
                  <wp:extent cx="3230245" cy="1819910"/>
                  <wp:effectExtent l="0" t="0" r="0" b="0"/>
                  <wp:wrapSquare wrapText="bothSides"/>
                  <wp:docPr id="14" name="Рисунок 14" descr="C:\Users\Krasulya.a\Desktop\htmlimag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asulya.a\Desktop\htmlimag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245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02E9E">
              <w:rPr>
                <w:rFonts w:ascii="Bookman Old Style" w:eastAsia="Times New Roman" w:hAnsi="Bookman Old Style" w:cs="Arial"/>
                <w:b/>
                <w:bCs/>
                <w:noProof/>
                <w:color w:val="877456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709930</wp:posOffset>
                  </wp:positionV>
                  <wp:extent cx="3044825" cy="1845945"/>
                  <wp:effectExtent l="0" t="0" r="0" b="0"/>
                  <wp:wrapSquare wrapText="bothSides"/>
                  <wp:docPr id="13" name="Рисунок 13" descr="C:\Users\Krasulya.a\Desktop\html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rasulya.a\Desktop\html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:rsidR="00902E9E" w:rsidRDefault="00902E9E" w:rsidP="00902E9E">
      <w:pPr>
        <w:spacing w:after="0" w:line="240" w:lineRule="auto"/>
      </w:pPr>
    </w:p>
    <w:sectPr w:rsidR="00902E9E" w:rsidSect="00AD3069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15F0B"/>
    <w:multiLevelType w:val="hybridMultilevel"/>
    <w:tmpl w:val="4FC00274"/>
    <w:lvl w:ilvl="0" w:tplc="A9C80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357"/>
  <w:characterSpacingControl w:val="doNotCompress"/>
  <w:compat>
    <w:useFELayout/>
  </w:compat>
  <w:rsids>
    <w:rsidRoot w:val="00AD3069"/>
    <w:rsid w:val="003D66BF"/>
    <w:rsid w:val="00431B58"/>
    <w:rsid w:val="00855E87"/>
    <w:rsid w:val="00870D1A"/>
    <w:rsid w:val="008F00B1"/>
    <w:rsid w:val="00902E9E"/>
    <w:rsid w:val="00A77674"/>
    <w:rsid w:val="00AD3069"/>
    <w:rsid w:val="00EA73C2"/>
    <w:rsid w:val="00EC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06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77456"/>
      <w:sz w:val="18"/>
      <w:szCs w:val="18"/>
    </w:rPr>
  </w:style>
  <w:style w:type="character" w:styleId="a4">
    <w:name w:val="Strong"/>
    <w:basedOn w:val="a0"/>
    <w:uiPriority w:val="22"/>
    <w:qFormat/>
    <w:rsid w:val="00AD30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7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06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77456"/>
      <w:sz w:val="18"/>
      <w:szCs w:val="18"/>
    </w:rPr>
  </w:style>
  <w:style w:type="character" w:styleId="a4">
    <w:name w:val="Strong"/>
    <w:basedOn w:val="a0"/>
    <w:uiPriority w:val="22"/>
    <w:qFormat/>
    <w:rsid w:val="00AD30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0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7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Данилова</cp:lastModifiedBy>
  <cp:revision>2</cp:revision>
  <dcterms:created xsi:type="dcterms:W3CDTF">2016-07-08T09:16:00Z</dcterms:created>
  <dcterms:modified xsi:type="dcterms:W3CDTF">2016-07-08T09:16:00Z</dcterms:modified>
</cp:coreProperties>
</file>